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1F29F" w14:textId="77777777" w:rsidR="009F2295" w:rsidRDefault="009F2295" w:rsidP="006864E6">
      <w:pPr>
        <w:jc w:val="center"/>
        <w:outlineLvl w:val="0"/>
        <w:rPr>
          <w:b/>
          <w:sz w:val="40"/>
          <w:szCs w:val="40"/>
        </w:rPr>
      </w:pPr>
    </w:p>
    <w:p w14:paraId="50FF2004" w14:textId="787F8A84" w:rsidR="006864E6" w:rsidRPr="00282DE7" w:rsidRDefault="006864E6" w:rsidP="006864E6">
      <w:pPr>
        <w:jc w:val="center"/>
        <w:outlineLvl w:val="0"/>
        <w:rPr>
          <w:b/>
          <w:sz w:val="40"/>
          <w:szCs w:val="40"/>
        </w:rPr>
      </w:pPr>
      <w:r w:rsidRPr="00282DE7">
        <w:rPr>
          <w:b/>
          <w:sz w:val="40"/>
          <w:szCs w:val="40"/>
        </w:rPr>
        <w:t>Through the Looking Glass: I. Why Cross-Fertilize?</w:t>
      </w:r>
    </w:p>
    <w:p w14:paraId="0460E457" w14:textId="78AA1837" w:rsidR="006747B7" w:rsidRPr="00282DE7" w:rsidRDefault="006747B7" w:rsidP="003774CA">
      <w:pPr>
        <w:outlineLvl w:val="0"/>
        <w:rPr>
          <w:b/>
          <w:sz w:val="40"/>
          <w:szCs w:val="40"/>
        </w:rPr>
      </w:pPr>
    </w:p>
    <w:p w14:paraId="4A14C646" w14:textId="77777777" w:rsidR="00282DE7" w:rsidRPr="00921596" w:rsidRDefault="00282DE7" w:rsidP="003774CA">
      <w:pPr>
        <w:outlineLvl w:val="0"/>
        <w:rPr>
          <w:b/>
          <w:sz w:val="32"/>
          <w:szCs w:val="32"/>
        </w:rPr>
      </w:pPr>
    </w:p>
    <w:p w14:paraId="3546B899" w14:textId="77777777" w:rsidR="0079605B" w:rsidRPr="00252AA7" w:rsidRDefault="0079605B" w:rsidP="003774CA">
      <w:pPr>
        <w:outlineLvl w:val="0"/>
        <w:rPr>
          <w:b/>
          <w:sz w:val="32"/>
          <w:szCs w:val="32"/>
        </w:rPr>
      </w:pPr>
    </w:p>
    <w:p w14:paraId="672405C5" w14:textId="77777777" w:rsidR="0079605B" w:rsidRDefault="003774CA" w:rsidP="00CA0ACD">
      <w:pPr>
        <w:jc w:val="center"/>
        <w:outlineLvl w:val="0"/>
        <w:rPr>
          <w:bCs/>
          <w:sz w:val="32"/>
          <w:szCs w:val="32"/>
        </w:rPr>
      </w:pPr>
      <w:r w:rsidRPr="00411343">
        <w:rPr>
          <w:bCs/>
          <w:sz w:val="32"/>
          <w:szCs w:val="32"/>
        </w:rPr>
        <w:t>Curtis M. Lively</w:t>
      </w:r>
    </w:p>
    <w:p w14:paraId="60058ED0" w14:textId="77777777" w:rsidR="0079605B" w:rsidRDefault="0079605B" w:rsidP="00CA0ACD">
      <w:pPr>
        <w:jc w:val="center"/>
        <w:outlineLvl w:val="0"/>
        <w:rPr>
          <w:bCs/>
          <w:sz w:val="32"/>
          <w:szCs w:val="32"/>
        </w:rPr>
      </w:pPr>
    </w:p>
    <w:p w14:paraId="6FA768BE" w14:textId="40E59A8F" w:rsidR="003774CA" w:rsidRPr="000808E9" w:rsidRDefault="0079605B" w:rsidP="00CA0ACD">
      <w:pPr>
        <w:jc w:val="center"/>
        <w:outlineLvl w:val="0"/>
        <w:rPr>
          <w:bCs/>
          <w:i/>
          <w:iCs/>
          <w:sz w:val="28"/>
          <w:szCs w:val="28"/>
        </w:rPr>
      </w:pPr>
      <w:r w:rsidRPr="000808E9">
        <w:rPr>
          <w:bCs/>
          <w:i/>
          <w:iCs/>
          <w:sz w:val="28"/>
          <w:szCs w:val="28"/>
        </w:rPr>
        <w:t>Depart</w:t>
      </w:r>
      <w:r w:rsidR="000808E9">
        <w:rPr>
          <w:bCs/>
          <w:i/>
          <w:iCs/>
          <w:sz w:val="28"/>
          <w:szCs w:val="28"/>
        </w:rPr>
        <w:t>ment</w:t>
      </w:r>
      <w:r w:rsidRPr="000808E9">
        <w:rPr>
          <w:bCs/>
          <w:i/>
          <w:iCs/>
          <w:sz w:val="28"/>
          <w:szCs w:val="28"/>
        </w:rPr>
        <w:t xml:space="preserve"> of Biology, </w:t>
      </w:r>
      <w:r w:rsidR="003774CA" w:rsidRPr="000808E9">
        <w:rPr>
          <w:bCs/>
          <w:i/>
          <w:iCs/>
          <w:sz w:val="28"/>
          <w:szCs w:val="28"/>
        </w:rPr>
        <w:t>Indiana University</w:t>
      </w:r>
    </w:p>
    <w:p w14:paraId="55D3830A" w14:textId="003B941E" w:rsidR="00CA0ACD" w:rsidRPr="000808E9" w:rsidRDefault="0079605B" w:rsidP="00CA0ACD">
      <w:pPr>
        <w:jc w:val="center"/>
        <w:outlineLvl w:val="0"/>
        <w:rPr>
          <w:b/>
          <w:i/>
          <w:iCs/>
          <w:sz w:val="28"/>
          <w:szCs w:val="28"/>
        </w:rPr>
      </w:pPr>
      <w:r w:rsidRPr="000808E9">
        <w:rPr>
          <w:bCs/>
          <w:i/>
          <w:iCs/>
          <w:sz w:val="28"/>
          <w:szCs w:val="28"/>
        </w:rPr>
        <w:t>Bloomington, Indiana USA</w:t>
      </w:r>
    </w:p>
    <w:p w14:paraId="4A432F5D" w14:textId="77777777" w:rsidR="008E6B1E" w:rsidRDefault="008E6B1E" w:rsidP="00402BD4">
      <w:pPr>
        <w:outlineLvl w:val="0"/>
        <w:rPr>
          <w:b/>
          <w:sz w:val="32"/>
          <w:szCs w:val="32"/>
        </w:rPr>
      </w:pPr>
    </w:p>
    <w:p w14:paraId="0F80F560" w14:textId="77777777" w:rsidR="008E6B1E" w:rsidRDefault="008E6B1E" w:rsidP="00402BD4">
      <w:pPr>
        <w:outlineLvl w:val="0"/>
        <w:rPr>
          <w:b/>
          <w:sz w:val="32"/>
          <w:szCs w:val="32"/>
        </w:rPr>
      </w:pPr>
    </w:p>
    <w:p w14:paraId="55AE1343" w14:textId="77777777" w:rsidR="000808E9" w:rsidRDefault="000808E9" w:rsidP="00402BD4">
      <w:pPr>
        <w:outlineLvl w:val="0"/>
        <w:rPr>
          <w:b/>
          <w:sz w:val="32"/>
          <w:szCs w:val="32"/>
        </w:rPr>
      </w:pPr>
    </w:p>
    <w:p w14:paraId="6B59A9B0" w14:textId="6BF1D7C8" w:rsidR="00252AA7" w:rsidRDefault="008F2F5D" w:rsidP="000808E9">
      <w:pPr>
        <w:jc w:val="center"/>
        <w:outlineLvl w:val="0"/>
        <w:rPr>
          <w:b/>
          <w:sz w:val="32"/>
          <w:szCs w:val="32"/>
        </w:rPr>
      </w:pPr>
      <w:r w:rsidRPr="008F2F5D">
        <w:rPr>
          <w:b/>
          <w:noProof/>
          <w:sz w:val="32"/>
          <w:szCs w:val="32"/>
        </w:rPr>
        <w:drawing>
          <wp:inline distT="0" distB="0" distL="0" distR="0" wp14:anchorId="37F0179B" wp14:editId="3529B4FD">
            <wp:extent cx="2940269" cy="43473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66420" cy="4386064"/>
                    </a:xfrm>
                    <a:prstGeom prst="rect">
                      <a:avLst/>
                    </a:prstGeom>
                  </pic:spPr>
                </pic:pic>
              </a:graphicData>
            </a:graphic>
          </wp:inline>
        </w:drawing>
      </w:r>
    </w:p>
    <w:p w14:paraId="28316D5D" w14:textId="77777777" w:rsidR="002107C8" w:rsidRDefault="002107C8" w:rsidP="00402BD4">
      <w:pPr>
        <w:outlineLvl w:val="0"/>
        <w:rPr>
          <w:b/>
          <w:sz w:val="32"/>
          <w:szCs w:val="32"/>
        </w:rPr>
      </w:pPr>
    </w:p>
    <w:p w14:paraId="4F355ABE" w14:textId="77777777" w:rsidR="00280A6E" w:rsidRDefault="00280A6E" w:rsidP="00402BD4">
      <w:pPr>
        <w:outlineLvl w:val="0"/>
        <w:rPr>
          <w:b/>
          <w:sz w:val="32"/>
          <w:szCs w:val="32"/>
        </w:rPr>
      </w:pPr>
    </w:p>
    <w:p w14:paraId="69A1E001" w14:textId="14810036" w:rsidR="00423AF8" w:rsidRPr="00280A6E" w:rsidRDefault="00252AA7" w:rsidP="00280A6E">
      <w:pPr>
        <w:outlineLvl w:val="0"/>
        <w:rPr>
          <w:bCs/>
        </w:rPr>
      </w:pPr>
      <w:r w:rsidRPr="008E6B1E">
        <w:rPr>
          <w:bCs/>
        </w:rPr>
        <w:t>Illustrated by Zoe Michelle Dinges</w:t>
      </w:r>
      <w:r w:rsidR="00423AF8">
        <w:rPr>
          <w:b/>
        </w:rPr>
        <w:br w:type="page"/>
      </w:r>
    </w:p>
    <w:p w14:paraId="5B7505BE" w14:textId="7CB5E868" w:rsidR="003774CA" w:rsidRPr="00D73921" w:rsidRDefault="003774CA" w:rsidP="00402BD4">
      <w:pPr>
        <w:outlineLvl w:val="0"/>
        <w:rPr>
          <w:b/>
          <w:sz w:val="28"/>
          <w:szCs w:val="28"/>
        </w:rPr>
      </w:pPr>
      <w:r w:rsidRPr="00D73921">
        <w:rPr>
          <w:b/>
          <w:sz w:val="28"/>
          <w:szCs w:val="28"/>
        </w:rPr>
        <w:lastRenderedPageBreak/>
        <w:t>Preface</w:t>
      </w:r>
    </w:p>
    <w:p w14:paraId="37285891" w14:textId="21DA8E04" w:rsidR="003774CA" w:rsidRDefault="003774CA" w:rsidP="00402BD4">
      <w:pPr>
        <w:outlineLvl w:val="0"/>
      </w:pPr>
    </w:p>
    <w:p w14:paraId="5886F30A" w14:textId="7E7B7C17" w:rsidR="003774CA" w:rsidRDefault="003774CA" w:rsidP="00CC1CB7">
      <w:pPr>
        <w:jc w:val="both"/>
        <w:outlineLvl w:val="0"/>
      </w:pPr>
      <w:r>
        <w:t xml:space="preserve">The following pages represent the first </w:t>
      </w:r>
      <w:r w:rsidR="0023667E">
        <w:t>six</w:t>
      </w:r>
      <w:r>
        <w:t xml:space="preserve"> chapters of a boo</w:t>
      </w:r>
      <w:r w:rsidR="005C4FC0">
        <w:t>k</w:t>
      </w:r>
      <w:r w:rsidR="009E5B32">
        <w:t xml:space="preserve"> (part 1)</w:t>
      </w:r>
      <w:r w:rsidR="005C4FC0">
        <w:t>.</w:t>
      </w:r>
      <w:r>
        <w:t xml:space="preserve">  The </w:t>
      </w:r>
      <w:r w:rsidR="00B25261">
        <w:t xml:space="preserve">main </w:t>
      </w:r>
      <w:r>
        <w:t xml:space="preserve">goal </w:t>
      </w:r>
      <w:r w:rsidR="005D03FD">
        <w:t>was</w:t>
      </w:r>
      <w:r>
        <w:t xml:space="preserve"> to </w:t>
      </w:r>
      <w:r w:rsidR="007B1593">
        <w:t xml:space="preserve">present </w:t>
      </w:r>
      <w:r>
        <w:t>a</w:t>
      </w:r>
      <w:r w:rsidR="005D03FD">
        <w:t xml:space="preserve">n </w:t>
      </w:r>
      <w:r>
        <w:t>introduction to the problem of sex</w:t>
      </w:r>
      <w:r w:rsidR="00052FCE">
        <w:t>ual reproduction</w:t>
      </w:r>
      <w:r>
        <w:t xml:space="preserve">, with a focus on competition between </w:t>
      </w:r>
      <w:r w:rsidR="007B1593">
        <w:t xml:space="preserve">sexual and asexual </w:t>
      </w:r>
      <w:r w:rsidR="00225A3D">
        <w:t>females</w:t>
      </w:r>
      <w:r>
        <w:t xml:space="preserve">.  </w:t>
      </w:r>
      <w:r w:rsidR="004A4B11">
        <w:t xml:space="preserve">But I also incorporated some ideas on genetic polymorphism and phenotypic plasticity with the aim of exploring “variation strategies” more generally.  Finally, </w:t>
      </w:r>
      <w:r>
        <w:t xml:space="preserve">I </w:t>
      </w:r>
      <w:r w:rsidR="00FA3D60">
        <w:t>tr</w:t>
      </w:r>
      <w:r w:rsidR="001E489A">
        <w:t>ied</w:t>
      </w:r>
      <w:r w:rsidR="005C4FC0">
        <w:t xml:space="preserve"> </w:t>
      </w:r>
      <w:r>
        <w:t>to weave in some history of the field</w:t>
      </w:r>
      <w:r w:rsidR="009E5B32">
        <w:t>,</w:t>
      </w:r>
      <w:r>
        <w:t xml:space="preserve"> along with some philosophy of </w:t>
      </w:r>
      <w:r w:rsidR="009E5B32">
        <w:t>science</w:t>
      </w:r>
      <w:r>
        <w:t xml:space="preserve">.  </w:t>
      </w:r>
    </w:p>
    <w:p w14:paraId="534B7DC5" w14:textId="1224D4EC" w:rsidR="003774CA" w:rsidRDefault="003774CA" w:rsidP="00CC1CB7">
      <w:pPr>
        <w:jc w:val="both"/>
        <w:outlineLvl w:val="0"/>
      </w:pPr>
    </w:p>
    <w:p w14:paraId="3DDE30A4" w14:textId="287F4D59" w:rsidR="00386A57" w:rsidRPr="00EB20AF" w:rsidRDefault="005D03FD" w:rsidP="00CC1CB7">
      <w:pPr>
        <w:jc w:val="both"/>
        <w:outlineLvl w:val="0"/>
        <w:rPr>
          <w:color w:val="FF0000"/>
        </w:rPr>
      </w:pPr>
      <w:r>
        <w:t>Part 1</w:t>
      </w:r>
      <w:r w:rsidR="003774CA">
        <w:t xml:space="preserve"> has benefitted from helpful comments from Amrita Bhattacharya, Zoe Dinges, Kara Million</w:t>
      </w:r>
      <w:r w:rsidR="007918DF">
        <w:t>, Mike Wade, Jukka Jokela</w:t>
      </w:r>
      <w:r w:rsidR="003774CA">
        <w:t xml:space="preserve">, </w:t>
      </w:r>
      <w:r w:rsidR="00F95D00">
        <w:t xml:space="preserve">Dorota Paczesniak, </w:t>
      </w:r>
      <w:r w:rsidR="00386A57">
        <w:t>Steve Howard</w:t>
      </w:r>
      <w:r w:rsidR="002412CA">
        <w:t>, Lynda Delph</w:t>
      </w:r>
      <w:r w:rsidR="00BC0AAE">
        <w:t>, Clark Craddock, Robert Vrijenhoek,</w:t>
      </w:r>
      <w:r w:rsidR="00386A57">
        <w:t xml:space="preserve"> </w:t>
      </w:r>
      <w:r w:rsidR="00EB43CF">
        <w:t xml:space="preserve">Jan McKenzie, </w:t>
      </w:r>
      <w:r w:rsidR="003E309F">
        <w:t xml:space="preserve">Owen Harmon, </w:t>
      </w:r>
      <w:r w:rsidR="003774CA">
        <w:t xml:space="preserve">and especially Maurine Neiman.  </w:t>
      </w:r>
      <w:r w:rsidR="00F02793">
        <w:t xml:space="preserve">Additional comments </w:t>
      </w:r>
      <w:r w:rsidR="00B25261">
        <w:t xml:space="preserve">are </w:t>
      </w:r>
      <w:r w:rsidR="00F02793">
        <w:t>welcome</w:t>
      </w:r>
      <w:r w:rsidR="00292922">
        <w:t xml:space="preserve"> by email</w:t>
      </w:r>
      <w:r w:rsidR="001F68CD">
        <w:t xml:space="preserve"> (clively@indiana.edu)</w:t>
      </w:r>
      <w:r w:rsidR="00F02793">
        <w:t xml:space="preserve">.  Part 2 will focus on collaborative studies of </w:t>
      </w:r>
      <w:r w:rsidR="00DC6D86">
        <w:t>host-parasite coevolution and the maintenance of sex</w:t>
      </w:r>
      <w:r w:rsidR="00F02793">
        <w:t xml:space="preserve"> in a freshwater New Zealand snail.</w:t>
      </w:r>
    </w:p>
    <w:p w14:paraId="6FF5A400" w14:textId="77777777" w:rsidR="00386A57" w:rsidRDefault="00386A57" w:rsidP="00CC1CB7">
      <w:pPr>
        <w:jc w:val="both"/>
        <w:outlineLvl w:val="0"/>
      </w:pPr>
    </w:p>
    <w:p w14:paraId="656A5F2F" w14:textId="0DAE576C" w:rsidR="003774CA" w:rsidRDefault="003774CA" w:rsidP="00CC1CB7">
      <w:pPr>
        <w:jc w:val="both"/>
        <w:outlineLvl w:val="0"/>
      </w:pPr>
      <w:r>
        <w:t xml:space="preserve">Special thanks to Zoe </w:t>
      </w:r>
      <w:r w:rsidR="00292922">
        <w:t xml:space="preserve">Michelle </w:t>
      </w:r>
      <w:r>
        <w:t>Dinges</w:t>
      </w:r>
      <w:r w:rsidR="00292922">
        <w:t xml:space="preserve"> (ZMD)</w:t>
      </w:r>
      <w:r>
        <w:t>, who redr</w:t>
      </w:r>
      <w:r w:rsidR="007918DF">
        <w:t>ew</w:t>
      </w:r>
      <w:r>
        <w:t xml:space="preserve"> the graphs and contribute</w:t>
      </w:r>
      <w:r w:rsidR="00225A3D">
        <w:t>d</w:t>
      </w:r>
      <w:r>
        <w:t xml:space="preserve"> </w:t>
      </w:r>
      <w:r w:rsidR="00F118E8">
        <w:t>original</w:t>
      </w:r>
      <w:r>
        <w:t xml:space="preserve"> illustrations.  </w:t>
      </w:r>
    </w:p>
    <w:p w14:paraId="26611137" w14:textId="74DE40FF" w:rsidR="000A24B6" w:rsidRDefault="000A24B6" w:rsidP="00CC1CB7">
      <w:pPr>
        <w:jc w:val="both"/>
        <w:outlineLvl w:val="0"/>
      </w:pPr>
    </w:p>
    <w:p w14:paraId="0D70648F" w14:textId="275B18EC" w:rsidR="000A24B6" w:rsidRPr="00A97045" w:rsidRDefault="00AC74C1" w:rsidP="00CC1CB7">
      <w:pPr>
        <w:jc w:val="both"/>
        <w:outlineLvl w:val="0"/>
        <w:rPr>
          <w:rFonts w:ascii="Calibri" w:hAnsi="Calibri" w:cs="Calibri"/>
        </w:rPr>
      </w:pPr>
      <w:r>
        <w:t>I gratefully acknowledge support</w:t>
      </w:r>
      <w:r w:rsidR="000A24B6">
        <w:t xml:space="preserve"> from the NSF OPUS program</w:t>
      </w:r>
      <w:r w:rsidR="00423AF8">
        <w:t xml:space="preserve"> </w:t>
      </w:r>
      <w:r w:rsidR="00423AF8">
        <w:rPr>
          <w:rFonts w:cs="Helvetica"/>
          <w:bCs/>
          <w:lang w:bidi="en-US"/>
        </w:rPr>
        <w:t>for the synthesis o</w:t>
      </w:r>
      <w:r w:rsidR="00CA0ACD">
        <w:rPr>
          <w:rFonts w:cs="Helvetica"/>
          <w:bCs/>
          <w:lang w:bidi="en-US"/>
        </w:rPr>
        <w:t>f biological</w:t>
      </w:r>
      <w:r w:rsidR="00423AF8">
        <w:rPr>
          <w:rFonts w:cs="Helvetica"/>
          <w:bCs/>
          <w:lang w:bidi="en-US"/>
        </w:rPr>
        <w:t xml:space="preserve"> research</w:t>
      </w:r>
      <w:r w:rsidR="00CA0ACD">
        <w:rPr>
          <w:rFonts w:cs="Helvetica"/>
          <w:bCs/>
          <w:lang w:bidi="en-US"/>
        </w:rPr>
        <w:t xml:space="preserve"> </w:t>
      </w:r>
      <w:r w:rsidR="00CA0ACD">
        <w:t>(</w:t>
      </w:r>
      <w:r w:rsidR="00CA0ACD" w:rsidRPr="00E905C0">
        <w:rPr>
          <w:rFonts w:cs="Helvetica"/>
          <w:bCs/>
          <w:lang w:bidi="en-US"/>
        </w:rPr>
        <w:t>DEB-</w:t>
      </w:r>
      <w:r w:rsidR="00CA0ACD">
        <w:rPr>
          <w:rFonts w:cs="Helvetica"/>
          <w:bCs/>
          <w:lang w:bidi="en-US"/>
        </w:rPr>
        <w:t>1906465).</w:t>
      </w:r>
      <w:r>
        <w:rPr>
          <w:rFonts w:cs="Helvetica"/>
          <w:bCs/>
          <w:lang w:bidi="en-US"/>
        </w:rPr>
        <w:t xml:space="preserve">  </w:t>
      </w:r>
      <w:r w:rsidR="00A97045">
        <w:rPr>
          <w:rFonts w:cs="Helvetica"/>
          <w:bCs/>
          <w:lang w:bidi="en-US"/>
        </w:rPr>
        <w:t xml:space="preserve">I am </w:t>
      </w:r>
      <w:r w:rsidR="00DC6D86">
        <w:rPr>
          <w:rFonts w:cs="Helvetica"/>
          <w:bCs/>
          <w:lang w:bidi="en-US"/>
        </w:rPr>
        <w:t xml:space="preserve">also </w:t>
      </w:r>
      <w:r>
        <w:rPr>
          <w:rFonts w:cs="Helvetica"/>
          <w:bCs/>
          <w:lang w:bidi="en-US"/>
        </w:rPr>
        <w:t xml:space="preserve">grateful </w:t>
      </w:r>
      <w:r w:rsidR="00BD13D1">
        <w:rPr>
          <w:rFonts w:cs="Helvetica"/>
          <w:bCs/>
          <w:lang w:bidi="en-US"/>
        </w:rPr>
        <w:t>to</w:t>
      </w:r>
      <w:r>
        <w:rPr>
          <w:rFonts w:cs="Helvetica"/>
          <w:bCs/>
          <w:lang w:bidi="en-US"/>
        </w:rPr>
        <w:t xml:space="preserve"> the Institute for Advanced Study in Berli</w:t>
      </w:r>
      <w:r w:rsidRPr="00A97045">
        <w:rPr>
          <w:rFonts w:ascii="Calibri" w:hAnsi="Calibri" w:cs="Calibri"/>
          <w:bCs/>
          <w:lang w:bidi="en-US"/>
        </w:rPr>
        <w:t>n</w:t>
      </w:r>
      <w:r w:rsidR="00A97045" w:rsidRPr="00A97045">
        <w:rPr>
          <w:rFonts w:ascii="Calibri" w:hAnsi="Calibri" w:cs="Calibri"/>
          <w:bCs/>
          <w:lang w:bidi="en-US"/>
        </w:rPr>
        <w:t xml:space="preserve"> (W</w:t>
      </w:r>
      <w:r w:rsidR="00A97045" w:rsidRPr="00A97045">
        <w:rPr>
          <w:rFonts w:ascii="Calibri" w:hAnsi="Calibri" w:cs="Calibri"/>
          <w:color w:val="000000"/>
        </w:rPr>
        <w:t>issenschaftskolleg zu Berlin)</w:t>
      </w:r>
      <w:r w:rsidR="00BD13D1">
        <w:rPr>
          <w:rFonts w:ascii="Calibri" w:hAnsi="Calibri" w:cs="Calibri"/>
          <w:color w:val="000000"/>
        </w:rPr>
        <w:t xml:space="preserve"> for my stay as a “partner” during 2022-2023</w:t>
      </w:r>
      <w:r w:rsidR="00A97045" w:rsidRPr="00A97045">
        <w:rPr>
          <w:rFonts w:ascii="Calibri" w:hAnsi="Calibri" w:cs="Calibri"/>
          <w:color w:val="000000"/>
        </w:rPr>
        <w:t>.</w:t>
      </w:r>
      <w:r w:rsidR="0075512C">
        <w:rPr>
          <w:rFonts w:ascii="Calibri" w:hAnsi="Calibri" w:cs="Calibri"/>
          <w:color w:val="000000"/>
        </w:rPr>
        <w:t xml:space="preserve">  </w:t>
      </w:r>
    </w:p>
    <w:p w14:paraId="55FA6258" w14:textId="019BA503" w:rsidR="008C667E" w:rsidRDefault="008C667E" w:rsidP="00402BD4">
      <w:pPr>
        <w:outlineLvl w:val="0"/>
      </w:pPr>
    </w:p>
    <w:p w14:paraId="3C54C205" w14:textId="77777777" w:rsidR="00121075" w:rsidRDefault="00121075" w:rsidP="00402BD4">
      <w:pPr>
        <w:outlineLvl w:val="0"/>
      </w:pPr>
    </w:p>
    <w:p w14:paraId="498342E9" w14:textId="77777777" w:rsidR="004C1560" w:rsidRDefault="004C1560" w:rsidP="00402BD4">
      <w:pPr>
        <w:outlineLvl w:val="0"/>
      </w:pPr>
    </w:p>
    <w:p w14:paraId="51CC6F7D" w14:textId="354F9660" w:rsidR="007A120E" w:rsidRDefault="007A120E" w:rsidP="00402BD4">
      <w:pPr>
        <w:outlineLvl w:val="0"/>
      </w:pPr>
      <w:r>
        <w:t>Copyright: ***</w:t>
      </w:r>
    </w:p>
    <w:p w14:paraId="04A601E0" w14:textId="77777777" w:rsidR="007A120E" w:rsidRDefault="007A120E" w:rsidP="00402BD4">
      <w:pPr>
        <w:outlineLvl w:val="0"/>
      </w:pPr>
    </w:p>
    <w:p w14:paraId="16F71919" w14:textId="46EE9D00" w:rsidR="004C1560" w:rsidRPr="004C1560" w:rsidRDefault="004C1560" w:rsidP="004C1560">
      <w:pPr>
        <w:outlineLvl w:val="0"/>
        <w:rPr>
          <w:rFonts w:ascii="Calibri" w:hAnsi="Calibri" w:cs="Calibri"/>
        </w:rPr>
      </w:pPr>
      <w:r w:rsidRPr="004C1560">
        <w:rPr>
          <w:rStyle w:val="Strong"/>
          <w:rFonts w:ascii="Calibri" w:hAnsi="Calibri" w:cs="Calibri"/>
          <w:color w:val="373A3C"/>
        </w:rPr>
        <w:t>Citation</w:t>
      </w:r>
      <w:r w:rsidRPr="004C1560">
        <w:rPr>
          <w:rFonts w:ascii="Calibri" w:hAnsi="Calibri" w:cs="Calibri"/>
          <w:color w:val="373A3C"/>
          <w:shd w:val="clear" w:color="auto" w:fill="FFFFFF"/>
        </w:rPr>
        <w:t xml:space="preserve">: Lively, C. M. (2023, June ??). </w:t>
      </w:r>
      <w:r w:rsidRPr="004C1560">
        <w:rPr>
          <w:rFonts w:ascii="Calibri" w:hAnsi="Calibri" w:cs="Calibri"/>
        </w:rPr>
        <w:t xml:space="preserve">Through the Looking Glass: I. Why Cross-Fertilize?  </w:t>
      </w:r>
      <w:r w:rsidRPr="004C1560">
        <w:rPr>
          <w:rFonts w:ascii="Calibri" w:hAnsi="Calibri" w:cs="Calibri"/>
          <w:color w:val="373A3C"/>
          <w:shd w:val="clear" w:color="auto" w:fill="FFFFFF"/>
        </w:rPr>
        <w:t>https://doi.org/</w:t>
      </w:r>
      <w:r w:rsidR="007A120E">
        <w:rPr>
          <w:rFonts w:ascii="Calibri" w:hAnsi="Calibri" w:cs="Calibri"/>
          <w:color w:val="373A3C"/>
          <w:shd w:val="clear" w:color="auto" w:fill="FFFFFF"/>
        </w:rPr>
        <w:t>*********</w:t>
      </w:r>
    </w:p>
    <w:p w14:paraId="70E186A3" w14:textId="77777777" w:rsidR="004C1560" w:rsidRPr="004C1560" w:rsidRDefault="004C1560" w:rsidP="00402BD4">
      <w:pPr>
        <w:outlineLvl w:val="0"/>
        <w:rPr>
          <w:rFonts w:ascii="Calibri" w:hAnsi="Calibri" w:cs="Calibri"/>
        </w:rPr>
      </w:pPr>
    </w:p>
    <w:p w14:paraId="08002409" w14:textId="77777777" w:rsidR="003774CA" w:rsidRDefault="003774CA">
      <w:pPr>
        <w:rPr>
          <w:b/>
          <w:sz w:val="32"/>
          <w:szCs w:val="32"/>
        </w:rPr>
      </w:pPr>
      <w:r>
        <w:rPr>
          <w:b/>
          <w:sz w:val="32"/>
          <w:szCs w:val="32"/>
        </w:rPr>
        <w:br w:type="page"/>
      </w:r>
    </w:p>
    <w:p w14:paraId="541366ED" w14:textId="77777777" w:rsidR="00774C3D" w:rsidRPr="00CC3FBF" w:rsidRDefault="00774C3D" w:rsidP="00774C3D">
      <w:pPr>
        <w:jc w:val="center"/>
        <w:outlineLvl w:val="0"/>
        <w:rPr>
          <w:b/>
          <w:color w:val="FF0000"/>
        </w:rPr>
      </w:pPr>
      <w:r>
        <w:rPr>
          <w:b/>
          <w:noProof/>
          <w:color w:val="FF0000"/>
        </w:rPr>
        <w:lastRenderedPageBreak/>
        <w:drawing>
          <wp:inline distT="0" distB="0" distL="0" distR="0" wp14:anchorId="07607635" wp14:editId="40F1109C">
            <wp:extent cx="2057400" cy="2600727"/>
            <wp:effectExtent l="0" t="0" r="0" b="3175"/>
            <wp:docPr id="359186830" name="Picture 359186830" descr="A person with the hand on the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6830" name="Picture 3" descr="A person with the hand on the face&#10;&#10;Description automatically generated with low confidence"/>
                    <pic:cNvPicPr/>
                  </pic:nvPicPr>
                  <pic:blipFill>
                    <a:blip r:embed="rId8">
                      <a:extLst>
                        <a:ext uri="{BEBA8EAE-BF5A-486C-A8C5-ECC9F3942E4B}">
                          <a14:imgProps xmlns:a14="http://schemas.microsoft.com/office/drawing/2010/main">
                            <a14:imgLayer r:embed="rId9">
                              <a14:imgEffect>
                                <a14:brightnessContrast bright="39000" contrast="-34000"/>
                              </a14:imgEffect>
                            </a14:imgLayer>
                          </a14:imgProps>
                        </a:ext>
                        <a:ext uri="{28A0092B-C50C-407E-A947-70E740481C1C}">
                          <a14:useLocalDpi xmlns:a14="http://schemas.microsoft.com/office/drawing/2010/main" val="0"/>
                        </a:ext>
                      </a:extLst>
                    </a:blip>
                    <a:stretch>
                      <a:fillRect/>
                    </a:stretch>
                  </pic:blipFill>
                  <pic:spPr>
                    <a:xfrm>
                      <a:off x="0" y="0"/>
                      <a:ext cx="2068954" cy="2615332"/>
                    </a:xfrm>
                    <a:prstGeom prst="rect">
                      <a:avLst/>
                    </a:prstGeom>
                  </pic:spPr>
                </pic:pic>
              </a:graphicData>
            </a:graphic>
          </wp:inline>
        </w:drawing>
      </w:r>
      <w:r w:rsidRPr="00670DF3">
        <w:rPr>
          <w:bCs/>
          <w:sz w:val="18"/>
          <w:szCs w:val="18"/>
        </w:rPr>
        <w:t>ZMD</w:t>
      </w:r>
    </w:p>
    <w:p w14:paraId="5F34484C" w14:textId="77777777" w:rsidR="009A5388" w:rsidRDefault="009A5388" w:rsidP="00D05C5A">
      <w:pPr>
        <w:outlineLvl w:val="0"/>
        <w:rPr>
          <w:b/>
        </w:rPr>
      </w:pPr>
    </w:p>
    <w:p w14:paraId="6636E38F" w14:textId="77777777" w:rsidR="00822CBC" w:rsidRDefault="00822CBC" w:rsidP="00D05C5A">
      <w:pPr>
        <w:outlineLvl w:val="0"/>
        <w:rPr>
          <w:b/>
          <w:sz w:val="28"/>
          <w:szCs w:val="28"/>
        </w:rPr>
      </w:pPr>
    </w:p>
    <w:p w14:paraId="107E1AFC" w14:textId="097F1010" w:rsidR="00D05C5A" w:rsidRPr="00CE7B64" w:rsidRDefault="00D05C5A" w:rsidP="00D05C5A">
      <w:pPr>
        <w:outlineLvl w:val="0"/>
        <w:rPr>
          <w:b/>
          <w:sz w:val="28"/>
          <w:szCs w:val="28"/>
        </w:rPr>
      </w:pPr>
      <w:r w:rsidRPr="00CE7B64">
        <w:rPr>
          <w:b/>
          <w:sz w:val="28"/>
          <w:szCs w:val="28"/>
        </w:rPr>
        <w:t xml:space="preserve">Chapter 1: </w:t>
      </w:r>
      <w:r w:rsidR="00251AC9" w:rsidRPr="00CE7B64">
        <w:rPr>
          <w:b/>
          <w:sz w:val="28"/>
          <w:szCs w:val="28"/>
        </w:rPr>
        <w:t>W</w:t>
      </w:r>
      <w:r w:rsidRPr="00CE7B64">
        <w:rPr>
          <w:b/>
          <w:sz w:val="28"/>
          <w:szCs w:val="28"/>
        </w:rPr>
        <w:t>hy Sex?</w:t>
      </w:r>
    </w:p>
    <w:p w14:paraId="50DDE234" w14:textId="77777777" w:rsidR="00D05C5A" w:rsidRDefault="00D05C5A" w:rsidP="00D05C5A">
      <w:pPr>
        <w:rPr>
          <w:b/>
        </w:rPr>
      </w:pPr>
    </w:p>
    <w:p w14:paraId="6B3BC89E" w14:textId="77777777" w:rsidR="00D05C5A" w:rsidRPr="00275165" w:rsidRDefault="00D05C5A" w:rsidP="00D05C5A">
      <w:pPr>
        <w:outlineLvl w:val="0"/>
        <w:rPr>
          <w:b/>
        </w:rPr>
      </w:pPr>
      <w:r w:rsidRPr="00275165">
        <w:rPr>
          <w:b/>
        </w:rPr>
        <w:t>The question</w:t>
      </w:r>
    </w:p>
    <w:p w14:paraId="6F8C4C88" w14:textId="77777777" w:rsidR="00D05C5A" w:rsidRDefault="00D05C5A" w:rsidP="00D05C5A"/>
    <w:p w14:paraId="7460F66A" w14:textId="3D901B9E" w:rsidR="00D05C5A" w:rsidRPr="00303CE1" w:rsidRDefault="00D05C5A" w:rsidP="00CA0ACD">
      <w:pPr>
        <w:jc w:val="both"/>
        <w:rPr>
          <w:color w:val="FF0000"/>
        </w:rPr>
      </w:pPr>
      <w:r>
        <w:t>Most</w:t>
      </w:r>
      <w:r w:rsidR="00237321">
        <w:t xml:space="preserve"> </w:t>
      </w:r>
      <w:r>
        <w:t>PhD programs require that students pass a preliminary exam</w:t>
      </w:r>
      <w:r w:rsidR="00516664">
        <w:t>ination</w:t>
      </w:r>
      <w:r>
        <w:t>.  This was certainly true in my case.  I was a PhD student at the University of Arizona</w:t>
      </w:r>
      <w:r w:rsidR="005C080C">
        <w:t xml:space="preserve"> studying</w:t>
      </w:r>
      <w:r w:rsidR="00BC5EF6">
        <w:t xml:space="preserve"> rocky</w:t>
      </w:r>
      <w:r>
        <w:t xml:space="preserve"> intertidal c</w:t>
      </w:r>
      <w:r w:rsidR="00BC5EF6">
        <w:t>ommunities</w:t>
      </w:r>
      <w:r>
        <w:t xml:space="preserve"> in the Northern Gulf of California.  </w:t>
      </w:r>
      <w:r w:rsidR="009F5138">
        <w:t>But t</w:t>
      </w:r>
      <w:r>
        <w:t>he exams were not focused on our research</w:t>
      </w:r>
      <w:r w:rsidR="009F5138">
        <w:t>.  They were</w:t>
      </w:r>
      <w:r w:rsidR="00863302">
        <w:t xml:space="preserve"> </w:t>
      </w:r>
      <w:r>
        <w:t xml:space="preserve">"depth-of-knowledge" exams.  </w:t>
      </w:r>
      <w:r w:rsidR="003F3C10">
        <w:t>M</w:t>
      </w:r>
      <w:r>
        <w:t>y question</w:t>
      </w:r>
      <w:r w:rsidR="003F3C10">
        <w:t xml:space="preserve"> from Prof. </w:t>
      </w:r>
      <w:r w:rsidR="0071489C">
        <w:t xml:space="preserve">Astrid </w:t>
      </w:r>
      <w:r w:rsidR="003F3C10">
        <w:t>Kodric-Brown</w:t>
      </w:r>
      <w:r>
        <w:t xml:space="preserve"> instructed me to read the preface of G.C. Williams' book, </w:t>
      </w:r>
      <w:r w:rsidRPr="002B40F4">
        <w:rPr>
          <w:i/>
        </w:rPr>
        <w:t>Sex and Evolution</w:t>
      </w:r>
      <w:r>
        <w:t xml:space="preserve">, which contains the following text </w:t>
      </w:r>
      <w:r w:rsidR="005A7B74">
        <w:fldChar w:fldCharType="begin"/>
      </w:r>
      <w:r w:rsidR="002770DB">
        <w:instrText xml:space="preserve"> ADDIN EN.CITE &lt;EndNote&gt;&lt;Cite&gt;&lt;Author&gt;Williams&lt;/Author&gt;&lt;Year&gt;1975&lt;/Year&gt;&lt;RecNum&gt;365&lt;/RecNum&gt;&lt;DisplayText&gt;(Williams 1975)&lt;/DisplayText&gt;&lt;record&gt;&lt;rec-number&gt;365&lt;/rec-number&gt;&lt;foreign-keys&gt;&lt;key app="EN" db-id="vrz2feav5waszdedzw85tf26d0axfatv05ps" timestamp="0"&gt;365&lt;/key&gt;&lt;/foreign-keys&gt;&lt;ref-type name="Book"&gt;6&lt;/ref-type&gt;&lt;contributors&gt;&lt;authors&gt;&lt;author&gt;Williams, G. C.&lt;/author&gt;&lt;/authors&gt;&lt;/contributors&gt;&lt;titles&gt;&lt;title&gt;Sex and Evolution&lt;/title&gt;&lt;/titles&gt;&lt;keywords&gt;&lt;keyword&gt;sex&lt;/keyword&gt;&lt;keyword&gt;sex&lt;/keyword&gt;&lt;/keywords&gt;&lt;dates&gt;&lt;year&gt;1975&lt;/year&gt;&lt;/dates&gt;&lt;pub-location&gt;Princeton&lt;/pub-location&gt;&lt;publisher&gt;Princeton University Press&lt;/publisher&gt;&lt;label&gt;61&lt;/label&gt;&lt;urls&gt;&lt;/urls&gt;&lt;/record&gt;&lt;/Cite&gt;&lt;/EndNote&gt;</w:instrText>
      </w:r>
      <w:r w:rsidR="005A7B74">
        <w:fldChar w:fldCharType="separate"/>
      </w:r>
      <w:r w:rsidR="002770DB">
        <w:rPr>
          <w:noProof/>
        </w:rPr>
        <w:t>(Williams 1975)</w:t>
      </w:r>
      <w:r w:rsidR="005A7B74">
        <w:fldChar w:fldCharType="end"/>
      </w:r>
      <w:r>
        <w:t>:</w:t>
      </w:r>
      <w:r w:rsidR="00303CE1">
        <w:t xml:space="preserve">  </w:t>
      </w:r>
      <w:r w:rsidR="00303CE1">
        <w:rPr>
          <w:color w:val="FF0000"/>
        </w:rPr>
        <w:t xml:space="preserve">  </w:t>
      </w:r>
    </w:p>
    <w:p w14:paraId="46DA27D5" w14:textId="77777777" w:rsidR="00D05C5A" w:rsidRDefault="00D05C5A" w:rsidP="00D05C5A"/>
    <w:p w14:paraId="3A3702CD" w14:textId="77777777" w:rsidR="00D05C5A" w:rsidRPr="005917EA" w:rsidRDefault="00D05C5A" w:rsidP="00D05C5A">
      <w:pPr>
        <w:ind w:left="720"/>
        <w:rPr>
          <w:i/>
        </w:rPr>
      </w:pPr>
      <w:r w:rsidRPr="005917EA">
        <w:rPr>
          <w:i/>
        </w:rPr>
        <w:t>This book is written from a conviction that the prevalence of sexual reproduction in higher plants and animals i</w:t>
      </w:r>
      <w:r>
        <w:rPr>
          <w:i/>
        </w:rPr>
        <w:t>s</w:t>
      </w:r>
      <w:r w:rsidRPr="005917EA">
        <w:rPr>
          <w:i/>
        </w:rPr>
        <w:t xml:space="preserve"> inconsistent with current evolutionary theory....  Many well informed readers may disagree with much of my reasoning, but I hope to at least convince them that here is a crisis at hand in evolutionary biology...  </w:t>
      </w:r>
    </w:p>
    <w:p w14:paraId="6B7345F1" w14:textId="77777777" w:rsidR="00D05C5A" w:rsidRDefault="00D05C5A" w:rsidP="00D05C5A"/>
    <w:p w14:paraId="404F15BA" w14:textId="34D62FA7" w:rsidR="00D05C5A" w:rsidRDefault="00D05C5A" w:rsidP="00CA0ACD">
      <w:pPr>
        <w:jc w:val="both"/>
      </w:pPr>
      <w:r>
        <w:t>The question</w:t>
      </w:r>
      <w:r w:rsidR="00921596">
        <w:t xml:space="preserve"> </w:t>
      </w:r>
      <w:r w:rsidR="00C10D19">
        <w:t>was</w:t>
      </w:r>
      <w:r w:rsidR="003F3C10">
        <w:t xml:space="preserve"> something like this: </w:t>
      </w:r>
      <w:r w:rsidRPr="0071489C">
        <w:rPr>
          <w:i/>
        </w:rPr>
        <w:t>why does Williams think that sexual reproduction poses a crisis for evolutionary biology, and what is the solution</w:t>
      </w:r>
      <w:r>
        <w:t xml:space="preserve">?  A crisis?  That was news to me.  How could there be a crisis on evolutionary biology 40-plus years after the modern synthesis?  My graduate course in theoretical population genetics did not mention </w:t>
      </w:r>
      <w:r w:rsidR="00604DC1">
        <w:t>any</w:t>
      </w:r>
      <w:r>
        <w:t xml:space="preserve"> cris</w:t>
      </w:r>
      <w:r w:rsidR="00604DC1">
        <w:t>e</w:t>
      </w:r>
      <w:r>
        <w:t>s.  I was not convinced</w:t>
      </w:r>
      <w:r w:rsidR="00EC7721">
        <w:t xml:space="preserve">.  And </w:t>
      </w:r>
      <w:r>
        <w:t xml:space="preserve">a little freaked out.   </w:t>
      </w:r>
    </w:p>
    <w:p w14:paraId="35015F0E" w14:textId="77777777" w:rsidR="00D05C5A" w:rsidRDefault="00D05C5A" w:rsidP="00CA0ACD">
      <w:pPr>
        <w:jc w:val="both"/>
      </w:pPr>
    </w:p>
    <w:p w14:paraId="10A877CD" w14:textId="229A16F8" w:rsidR="00D05C5A" w:rsidRDefault="00D05C5A" w:rsidP="00CA0ACD">
      <w:pPr>
        <w:jc w:val="both"/>
      </w:pPr>
      <w:r>
        <w:tab/>
        <w:t xml:space="preserve">The structure </w:t>
      </w:r>
      <w:r w:rsidR="002D7391">
        <w:t xml:space="preserve">of </w:t>
      </w:r>
      <w:r>
        <w:t xml:space="preserve">our exams was very loose.  I don't remember having </w:t>
      </w:r>
      <w:r w:rsidR="00025EEC">
        <w:t>a</w:t>
      </w:r>
      <w:r>
        <w:t xml:space="preserve"> deadline to produce a written answer, but I </w:t>
      </w:r>
      <w:r w:rsidR="009F5138">
        <w:t xml:space="preserve">do </w:t>
      </w:r>
      <w:r w:rsidR="006F49E0">
        <w:t>remember</w:t>
      </w:r>
      <w:r>
        <w:t xml:space="preserve"> that I </w:t>
      </w:r>
      <w:r w:rsidR="00C10D19">
        <w:t>spent</w:t>
      </w:r>
      <w:r>
        <w:t xml:space="preserve"> several months</w:t>
      </w:r>
      <w:r w:rsidR="005C080C">
        <w:t xml:space="preserve"> on just this one question</w:t>
      </w:r>
      <w:r>
        <w:t xml:space="preserve">.  During much of this time, I was doing field work in </w:t>
      </w:r>
      <w:r w:rsidR="00494972">
        <w:t xml:space="preserve">Sonora, </w:t>
      </w:r>
      <w:r>
        <w:t xml:space="preserve">Mexico, sometimes under very harsh conditions.  But the more I studied the question, the more fascinated I became.  I came to think that there was, indeed, a very real anomaly presented by sexual reproduction.  </w:t>
      </w:r>
      <w:r>
        <w:lastRenderedPageBreak/>
        <w:t xml:space="preserve">Williams was right.  </w:t>
      </w:r>
      <w:r w:rsidR="0016458C">
        <w:t>Perhaps</w:t>
      </w:r>
      <w:r>
        <w:t xml:space="preserve"> I was especially interested in this anomaly because I had read Thomas Kuhn's "The Structure of Scientific Revolutions"</w:t>
      </w:r>
      <w:r w:rsidR="00F25D0E">
        <w:t xml:space="preserve"> as an undergraduate</w:t>
      </w:r>
      <w:r>
        <w:t xml:space="preserve"> </w:t>
      </w:r>
      <w:r w:rsidR="005A7B74">
        <w:fldChar w:fldCharType="begin"/>
      </w:r>
      <w:r w:rsidR="00592FA0">
        <w:instrText xml:space="preserve"> ADDIN EN.CITE &lt;EndNote&gt;&lt;Cite&gt;&lt;Author&gt;Kuhn&lt;/Author&gt;&lt;Year&gt;1970&lt;/Year&gt;&lt;RecNum&gt;2801&lt;/RecNum&gt;&lt;DisplayText&gt;(Kuhn 1970)&lt;/DisplayText&gt;&lt;record&gt;&lt;rec-number&gt;2801&lt;/rec-number&gt;&lt;foreign-keys&gt;&lt;key app="EN" db-id="vrz2feav5waszdedzw85tf26d0axfatv05ps" timestamp="1524504962"&gt;2801&lt;/key&gt;&lt;/foreign-keys&gt;&lt;ref-type name="Book"&gt;6&lt;/ref-type&gt;&lt;contributors&gt;&lt;authors&gt;&lt;author&gt;Kuhn, T.S.&lt;/author&gt;&lt;/authors&gt;&lt;/contributors&gt;&lt;titles&gt;&lt;title&gt;The Structure of Scientific Revolutions&lt;/title&gt;&lt;/titles&gt;&lt;edition&gt;Second&lt;/edition&gt;&lt;dates&gt;&lt;year&gt;1970&lt;/year&gt;&lt;/dates&gt;&lt;pub-location&gt;Chicago&lt;/pub-location&gt;&lt;publisher&gt;University of Chicago Press&lt;/publisher&gt;&lt;urls&gt;&lt;/urls&gt;&lt;/record&gt;&lt;/Cite&gt;&lt;/EndNote&gt;</w:instrText>
      </w:r>
      <w:r w:rsidR="005A7B74">
        <w:fldChar w:fldCharType="separate"/>
      </w:r>
      <w:r w:rsidR="002770DB">
        <w:rPr>
          <w:noProof/>
        </w:rPr>
        <w:t>(Kuhn 1970)</w:t>
      </w:r>
      <w:r w:rsidR="005A7B74">
        <w:fldChar w:fldCharType="end"/>
      </w:r>
      <w:r>
        <w:t xml:space="preserve">.  Kuhn made the case that dissecting anomalies can lead to interesting advances, and that made sense to me.  </w:t>
      </w:r>
      <w:r w:rsidR="00032053">
        <w:t xml:space="preserve">While </w:t>
      </w:r>
      <w:r>
        <w:t xml:space="preserve">I eventually produced an essay to address </w:t>
      </w:r>
      <w:r w:rsidR="00921596">
        <w:t>the</w:t>
      </w:r>
      <w:r>
        <w:t xml:space="preserve"> question, </w:t>
      </w:r>
      <w:r w:rsidR="00F02793">
        <w:t>the</w:t>
      </w:r>
      <w:r w:rsidR="00032053">
        <w:t xml:space="preserve"> answer</w:t>
      </w:r>
      <w:r>
        <w:t xml:space="preserve"> felt incomplete.  I wanted to know more.  There were many hypotheses, but there was no clear general explanation.  </w:t>
      </w:r>
      <w:r w:rsidR="00FA3D60">
        <w:t xml:space="preserve">Many </w:t>
      </w:r>
      <w:r>
        <w:t xml:space="preserve">years later, I am still working on my prelim question.  This book is my revised answer.  </w:t>
      </w:r>
    </w:p>
    <w:p w14:paraId="2A08B38A" w14:textId="77777777" w:rsidR="00D05C5A" w:rsidRDefault="00D05C5A" w:rsidP="00D05C5A"/>
    <w:p w14:paraId="184B2225" w14:textId="77777777" w:rsidR="00046526" w:rsidRDefault="00046526" w:rsidP="00D05C5A">
      <w:pPr>
        <w:outlineLvl w:val="0"/>
        <w:rPr>
          <w:b/>
        </w:rPr>
      </w:pPr>
    </w:p>
    <w:p w14:paraId="2ADC7439" w14:textId="797BAA8F" w:rsidR="00D05C5A" w:rsidRPr="00275165" w:rsidRDefault="00D05C5A" w:rsidP="00D05C5A">
      <w:pPr>
        <w:outlineLvl w:val="0"/>
        <w:rPr>
          <w:b/>
        </w:rPr>
      </w:pPr>
      <w:r w:rsidRPr="00275165">
        <w:rPr>
          <w:b/>
        </w:rPr>
        <w:t>The problem</w:t>
      </w:r>
    </w:p>
    <w:p w14:paraId="6663864C" w14:textId="77777777" w:rsidR="00D05C5A" w:rsidRDefault="00D05C5A" w:rsidP="00D05C5A"/>
    <w:p w14:paraId="1323F86A" w14:textId="4C1D71E1" w:rsidR="00D05C5A" w:rsidRDefault="00D05C5A" w:rsidP="00CA0ACD">
      <w:pPr>
        <w:jc w:val="both"/>
      </w:pPr>
      <w:r>
        <w:t>There are many problems with sexual reproduction, includ</w:t>
      </w:r>
      <w:r w:rsidR="009A5ADD">
        <w:t>ing</w:t>
      </w:r>
      <w:r>
        <w:t xml:space="preserve"> </w:t>
      </w:r>
      <w:r w:rsidR="00032053">
        <w:t xml:space="preserve">the time </w:t>
      </w:r>
      <w:r w:rsidR="00C64933">
        <w:t>spent</w:t>
      </w:r>
      <w:r>
        <w:t xml:space="preserve"> finding mates and the risk of contracting sexually transmitted disease</w:t>
      </w:r>
      <w:r w:rsidR="00F23137">
        <w:t xml:space="preserve"> </w:t>
      </w:r>
      <w:r w:rsidR="00F23137">
        <w:fldChar w:fldCharType="begin"/>
      </w:r>
      <w:r w:rsidR="002770DB">
        <w:instrText xml:space="preserve"> ADDIN EN.CITE &lt;EndNote&gt;&lt;Cite&gt;&lt;Author&gt;Lehtonen&lt;/Author&gt;&lt;Year&gt;2012&lt;/Year&gt;&lt;RecNum&gt;2838&lt;/RecNum&gt;&lt;Prefix&gt;review in &lt;/Prefix&gt;&lt;DisplayText&gt;(review in Lehtonen et al. 2012)&lt;/DisplayText&gt;&lt;record&gt;&lt;rec-number&gt;2838&lt;/rec-number&gt;&lt;foreign-keys&gt;&lt;key app="EN" db-id="vrz2feav5waszdedzw85tf26d0axfatv05ps" timestamp="1532623640"&gt;2838&lt;/key&gt;&lt;/foreign-keys&gt;&lt;ref-type name="Journal Article"&gt;17&lt;/ref-type&gt;&lt;contributors&gt;&lt;authors&gt;&lt;author&gt;Lehtonen, J.&lt;/author&gt;&lt;author&gt;Jennions, M.D.&lt;/author&gt;&lt;author&gt;Kokko, H.&lt;/author&gt;&lt;/authors&gt;&lt;/contributors&gt;&lt;titles&gt;&lt;title&gt;The many costs of sex&lt;/title&gt;&lt;secondary-title&gt;Trends in Ecology &amp;amp; Evolution&lt;/secondary-title&gt;&lt;/titles&gt;&lt;periodical&gt;&lt;full-title&gt;Trends in Ecology &amp;amp; Evolution&lt;/full-title&gt;&lt;abbr-1&gt;Trends Ecol. Evol.&lt;/abbr-1&gt;&lt;/periodical&gt;&lt;pages&gt;172-178&lt;/pages&gt;&lt;volume&gt;27&lt;/volume&gt;&lt;dates&gt;&lt;year&gt;2012&lt;/year&gt;&lt;/dates&gt;&lt;urls&gt;&lt;/urls&gt;&lt;/record&gt;&lt;/Cite&gt;&lt;/EndNote&gt;</w:instrText>
      </w:r>
      <w:r w:rsidR="00F23137">
        <w:fldChar w:fldCharType="separate"/>
      </w:r>
      <w:r w:rsidR="002770DB">
        <w:rPr>
          <w:noProof/>
        </w:rPr>
        <w:t>(review in Lehtonen et al. 2012)</w:t>
      </w:r>
      <w:r w:rsidR="00F23137">
        <w:fldChar w:fldCharType="end"/>
      </w:r>
      <w:r w:rsidR="00032053">
        <w:t xml:space="preserve">.  However, while important, </w:t>
      </w:r>
      <w:r>
        <w:t xml:space="preserve">these </w:t>
      </w:r>
      <w:r w:rsidR="00032053">
        <w:t xml:space="preserve">costs </w:t>
      </w:r>
      <w:r w:rsidR="00921596">
        <w:t>do</w:t>
      </w:r>
      <w:r>
        <w:t xml:space="preserve"> </w:t>
      </w:r>
      <w:r w:rsidR="00F23137">
        <w:t xml:space="preserve">not </w:t>
      </w:r>
      <w:r w:rsidR="00921596">
        <w:t>form</w:t>
      </w:r>
      <w:r w:rsidR="00032053">
        <w:t xml:space="preserve"> the core</w:t>
      </w:r>
      <w:r w:rsidR="00F23137">
        <w:t xml:space="preserve"> of the paradox.  </w:t>
      </w:r>
      <w:r>
        <w:t xml:space="preserve">Historically, the paradox </w:t>
      </w:r>
      <w:r w:rsidR="00604DC1">
        <w:t xml:space="preserve">of sex </w:t>
      </w:r>
      <w:r w:rsidR="00032053">
        <w:t>stems from</w:t>
      </w:r>
      <w:r w:rsidR="00C10D19">
        <w:t xml:space="preserve"> two things:</w:t>
      </w:r>
      <w:r>
        <w:t xml:space="preserve"> (1) </w:t>
      </w:r>
      <w:r w:rsidR="00736B4F">
        <w:t xml:space="preserve">the cost of meiosis, </w:t>
      </w:r>
      <w:r>
        <w:t xml:space="preserve">and (2) the cost of producing males.  </w:t>
      </w:r>
    </w:p>
    <w:p w14:paraId="65FDB613" w14:textId="77777777" w:rsidR="00D05C5A" w:rsidRDefault="00D05C5A" w:rsidP="00D05C5A"/>
    <w:p w14:paraId="1E131327" w14:textId="77777777" w:rsidR="003735BC" w:rsidRDefault="003735BC" w:rsidP="00D05C5A"/>
    <w:p w14:paraId="742DDFEC" w14:textId="7355DFA9" w:rsidR="00D05C5A" w:rsidRPr="00621A8B" w:rsidRDefault="00D05C5A" w:rsidP="00D05C5A">
      <w:pPr>
        <w:rPr>
          <w:i/>
        </w:rPr>
      </w:pPr>
      <w:r>
        <w:rPr>
          <w:i/>
        </w:rPr>
        <w:t>The cost of mei</w:t>
      </w:r>
      <w:r w:rsidRPr="00621A8B">
        <w:rPr>
          <w:i/>
        </w:rPr>
        <w:t>osis</w:t>
      </w:r>
      <w:r w:rsidR="0071489C">
        <w:rPr>
          <w:i/>
        </w:rPr>
        <w:t>: reduced relatedness</w:t>
      </w:r>
    </w:p>
    <w:p w14:paraId="1EF4576C" w14:textId="77777777" w:rsidR="00D05C5A" w:rsidRDefault="00D05C5A" w:rsidP="00D05C5A"/>
    <w:p w14:paraId="0653FED4" w14:textId="5451ED3F" w:rsidR="00303302" w:rsidRDefault="00D05C5A" w:rsidP="00CA0ACD">
      <w:pPr>
        <w:jc w:val="both"/>
      </w:pPr>
      <w:r>
        <w:t xml:space="preserve">The </w:t>
      </w:r>
      <w:r w:rsidR="00303302">
        <w:t>"</w:t>
      </w:r>
      <w:r>
        <w:t>cost of meiosis</w:t>
      </w:r>
      <w:r w:rsidR="00303302">
        <w:t>"</w:t>
      </w:r>
      <w:r>
        <w:t xml:space="preserve"> was proposed by </w:t>
      </w:r>
      <w:r w:rsidR="008C33C4">
        <w:t xml:space="preserve">George </w:t>
      </w:r>
      <w:r>
        <w:t xml:space="preserve">Williams </w:t>
      </w:r>
      <w:r w:rsidR="005A7B74">
        <w:fldChar w:fldCharType="begin"/>
      </w:r>
      <w:r w:rsidR="005A7B74">
        <w:instrText xml:space="preserve"> ADDIN EN.CITE &lt;EndNote&gt;&lt;Cite ExcludeAuth="1"&gt;&lt;Author&gt;Williams&lt;/Author&gt;&lt;Year&gt;1975&lt;/Year&gt;&lt;RecNum&gt;365&lt;/RecNum&gt;&lt;DisplayText&gt;(1975)&lt;/DisplayText&gt;&lt;record&gt;&lt;rec-number&gt;365&lt;/rec-number&gt;&lt;foreign-keys&gt;&lt;key app="EN" db-id="vrz2feav5waszdedzw85tf26d0axfatv05ps" timestamp="0"&gt;365&lt;/key&gt;&lt;/foreign-keys&gt;&lt;ref-type name="Book"&gt;6&lt;/ref-type&gt;&lt;contributors&gt;&lt;authors&gt;&lt;author&gt;Williams, G. C.&lt;/author&gt;&lt;/authors&gt;&lt;/contributors&gt;&lt;titles&gt;&lt;title&gt;Sex and Evolution&lt;/title&gt;&lt;/titles&gt;&lt;keywords&gt;&lt;keyword&gt;sex&lt;/keyword&gt;&lt;keyword&gt;sex&lt;/keyword&gt;&lt;/keywords&gt;&lt;dates&gt;&lt;year&gt;1975&lt;/year&gt;&lt;/dates&gt;&lt;pub-location&gt;Princeton&lt;/pub-location&gt;&lt;publisher&gt;Princeton University Press&lt;/publisher&gt;&lt;label&gt;61&lt;/label&gt;&lt;urls&gt;&lt;/urls&gt;&lt;/record&gt;&lt;/Cite&gt;&lt;/EndNote&gt;</w:instrText>
      </w:r>
      <w:r w:rsidR="005A7B74">
        <w:fldChar w:fldCharType="separate"/>
      </w:r>
      <w:r w:rsidR="005A7B74">
        <w:rPr>
          <w:noProof/>
        </w:rPr>
        <w:t>(1975)</w:t>
      </w:r>
      <w:r w:rsidR="005A7B74">
        <w:fldChar w:fldCharType="end"/>
      </w:r>
      <w:r>
        <w:t xml:space="preserve">.  </w:t>
      </w:r>
      <w:r w:rsidR="00AD33A3">
        <w:t>His</w:t>
      </w:r>
      <w:r>
        <w:t xml:space="preserve"> idea </w:t>
      </w:r>
      <w:r w:rsidR="008C33C4">
        <w:t>was</w:t>
      </w:r>
      <w:r>
        <w:t xml:space="preserve"> simply that females are </w:t>
      </w:r>
      <w:r w:rsidR="009D0EB6">
        <w:t xml:space="preserve">only </w:t>
      </w:r>
      <w:r>
        <w:t xml:space="preserve">half as related to their </w:t>
      </w:r>
      <w:r w:rsidR="008C33C4">
        <w:t>outcrossed</w:t>
      </w:r>
      <w:r>
        <w:t xml:space="preserve"> offspring as they are to </w:t>
      </w:r>
      <w:r w:rsidR="008C33C4">
        <w:t xml:space="preserve">their </w:t>
      </w:r>
      <w:r w:rsidR="00422ED9">
        <w:t xml:space="preserve">self-fertilized </w:t>
      </w:r>
      <w:r w:rsidR="00F02793">
        <w:t>or parthenogenetic offspring</w:t>
      </w:r>
      <w:r w:rsidR="008C33C4">
        <w:rPr>
          <w:rStyle w:val="FootnoteReference"/>
        </w:rPr>
        <w:footnoteReference w:id="2"/>
      </w:r>
      <w:r>
        <w:t xml:space="preserve">. </w:t>
      </w:r>
      <w:r w:rsidR="00813000">
        <w:t xml:space="preserve"> </w:t>
      </w:r>
      <w:r w:rsidR="007D0502">
        <w:t xml:space="preserve">(See Box 1.1 for condensed definitions.)  </w:t>
      </w:r>
      <w:r w:rsidR="00CB3A7F">
        <w:t>Williams' idea also had theoretical support</w:t>
      </w:r>
      <w:r w:rsidR="00736B4F">
        <w:t xml:space="preserve">, as </w:t>
      </w:r>
      <w:r w:rsidR="00CB3A7F">
        <w:t xml:space="preserve">R.A. Fisher had already shown that an allele </w:t>
      </w:r>
      <w:r w:rsidR="008C33C4">
        <w:t>causing</w:t>
      </w:r>
      <w:r w:rsidR="00CB3A7F">
        <w:t xml:space="preserve"> self-fertilization would rapidly spread to fixation, barring severe inbreeding depression </w:t>
      </w:r>
      <w:r w:rsidR="00CB3A7F">
        <w:fldChar w:fldCharType="begin"/>
      </w:r>
      <w:r w:rsidR="00CB3A7F">
        <w:instrText xml:space="preserve"> ADDIN EN.CITE &lt;EndNote&gt;&lt;Cite&gt;&lt;Author&gt;Fisher&lt;/Author&gt;&lt;Year&gt;1941&lt;/Year&gt;&lt;RecNum&gt;96&lt;/RecNum&gt;&lt;DisplayText&gt;(Fisher 1941)&lt;/DisplayText&gt;&lt;record&gt;&lt;rec-number&gt;96&lt;/rec-number&gt;&lt;foreign-keys&gt;&lt;key app="EN" db-id="vrz2feav5waszdedzw85tf26d0axfatv05ps" timestamp="0"&gt;96&lt;/key&gt;&lt;/foreign-keys&gt;&lt;ref-type name="Journal Article"&gt;17&lt;/ref-type&gt;&lt;contributors&gt;&lt;authors&gt;&lt;author&gt;Fisher, R. A.&lt;/author&gt;&lt;/authors&gt;&lt;/contributors&gt;&lt;titles&gt;&lt;title&gt;Average excess and average effect of a gene substitution&lt;/title&gt;&lt;secondary-title&gt;Annals of Eugenics&lt;/secondary-title&gt;&lt;alt-title&gt;Ann. Eugen.&lt;/alt-title&gt;&lt;/titles&gt;&lt;periodical&gt;&lt;full-title&gt;Annals of Eugenics&lt;/full-title&gt;&lt;abbr-1&gt;Ann. Eugen.&lt;/abbr-1&gt;&lt;/periodical&gt;&lt;alt-periodical&gt;&lt;full-title&gt;Annals of Eugenics&lt;/full-title&gt;&lt;abbr-1&gt;Ann. Eugen.&lt;/abbr-1&gt;&lt;/alt-periodical&gt;&lt;pages&gt;53-63&lt;/pages&gt;&lt;volume&gt;11&lt;/volume&gt;&lt;dates&gt;&lt;year&gt;1941&lt;/year&gt;&lt;/dates&gt;&lt;label&gt;38&lt;/label&gt;&lt;urls&gt;&lt;/urls&gt;&lt;/record&gt;&lt;/Cite&gt;&lt;/EndNote&gt;</w:instrText>
      </w:r>
      <w:r w:rsidR="00CB3A7F">
        <w:fldChar w:fldCharType="separate"/>
      </w:r>
      <w:r w:rsidR="00CB3A7F">
        <w:rPr>
          <w:noProof/>
        </w:rPr>
        <w:t>(Fisher 1941)</w:t>
      </w:r>
      <w:r w:rsidR="00CB3A7F">
        <w:fldChar w:fldCharType="end"/>
      </w:r>
      <w:r w:rsidR="00CB3A7F">
        <w:t>.</w:t>
      </w:r>
      <w:r w:rsidR="008C33C4">
        <w:t xml:space="preserve">  So, why cross-fertilize?  </w:t>
      </w:r>
      <w:r w:rsidR="00AD33A3">
        <w:t xml:space="preserve">The persistence of cross-fertilization </w:t>
      </w:r>
      <w:r w:rsidR="00F94EE9">
        <w:t>despite</w:t>
      </w:r>
      <w:r w:rsidR="00AD33A3">
        <w:t xml:space="preserve"> the cost of meiosis formed a paradox.  </w:t>
      </w:r>
      <w:r w:rsidR="00C05AE9">
        <w:t xml:space="preserve">This paradox </w:t>
      </w:r>
      <w:r w:rsidR="00D75351">
        <w:t>created</w:t>
      </w:r>
      <w:r w:rsidR="00AD33A3">
        <w:t xml:space="preserve"> the cris</w:t>
      </w:r>
      <w:r w:rsidR="00BC5EF6">
        <w:t>i</w:t>
      </w:r>
      <w:r w:rsidR="00AD33A3">
        <w:t xml:space="preserve">s </w:t>
      </w:r>
      <w:r w:rsidR="001A2EBA">
        <w:t xml:space="preserve">that </w:t>
      </w:r>
      <w:r w:rsidR="00F94EE9">
        <w:t>Williams</w:t>
      </w:r>
      <w:r w:rsidR="00AD33A3">
        <w:t xml:space="preserve"> saw in evolutionary biology.</w:t>
      </w:r>
      <w:r w:rsidR="007D0502">
        <w:t xml:space="preserve">  </w:t>
      </w:r>
    </w:p>
    <w:p w14:paraId="5D675132" w14:textId="77777777" w:rsidR="00D05C5A" w:rsidRDefault="00D05C5A" w:rsidP="00D05C5A"/>
    <w:p w14:paraId="5CD27F74" w14:textId="77777777" w:rsidR="003735BC" w:rsidRDefault="003735BC" w:rsidP="00D05C5A"/>
    <w:p w14:paraId="5FA2D689" w14:textId="77777777" w:rsidR="00D05C5A" w:rsidRPr="00621A8B" w:rsidRDefault="00D05C5A" w:rsidP="00D05C5A">
      <w:pPr>
        <w:rPr>
          <w:i/>
        </w:rPr>
      </w:pPr>
      <w:r>
        <w:rPr>
          <w:i/>
        </w:rPr>
        <w:t>The cost of males</w:t>
      </w:r>
    </w:p>
    <w:p w14:paraId="050D2AC7" w14:textId="77777777" w:rsidR="00D05C5A" w:rsidRDefault="00D05C5A" w:rsidP="00D05C5A"/>
    <w:p w14:paraId="4F4D57A9" w14:textId="5C1D7E6F" w:rsidR="0060097E" w:rsidRDefault="00D05C5A" w:rsidP="00CA0ACD">
      <w:pPr>
        <w:jc w:val="both"/>
      </w:pPr>
      <w:r>
        <w:t xml:space="preserve">The other way to look at the problem was proposed by John Maynard Smith </w:t>
      </w:r>
      <w:r w:rsidR="005A7B74">
        <w:fldChar w:fldCharType="begin"/>
      </w:r>
      <w:r w:rsidR="00DD1189">
        <w:instrText xml:space="preserve"> ADDIN EN.CITE &lt;EndNote&gt;&lt;Cite ExcludeAuth="1"&gt;&lt;Author&gt;Maynard Smith&lt;/Author&gt;&lt;Year&gt;1978&lt;/Year&gt;&lt;RecNum&gt;247&lt;/RecNum&gt;&lt;DisplayText&gt;(Maynard Smith 1971, 1978)&lt;/DisplayText&gt;&lt;record&gt;&lt;rec-number&gt;247&lt;/rec-number&gt;&lt;foreign-keys&gt;&lt;key app="EN" db-id="vrz2feav5waszdedzw85tf26d0axfatv05ps" timestamp="0"&gt;247&lt;/key&gt;&lt;/foreign-keys&gt;&lt;ref-type name="Book"&gt;6&lt;/ref-type&gt;&lt;contributors&gt;&lt;authors&gt;&lt;author&gt;Maynard Smith, J.&lt;/author&gt;&lt;/authors&gt;&lt;/contributors&gt;&lt;titles&gt;&lt;title&gt;The Evolution of Sex&lt;/title&gt;&lt;/titles&gt;&lt;keywords&gt;&lt;keyword&gt;sex&lt;/keyword&gt;&lt;/keywords&gt;&lt;dates&gt;&lt;year&gt;1978&lt;/year&gt;&lt;/dates&gt;&lt;pub-location&gt;Cambridge&lt;/pub-location&gt;&lt;publisher&gt;Cambridge University Press&lt;/publisher&gt;&lt;label&gt;52&lt;/label&gt;&lt;urls&gt;&lt;/urls&gt;&lt;/record&gt;&lt;/Cite&gt;&lt;Cite&gt;&lt;Author&gt;Maynard Smith&lt;/Author&gt;&lt;Year&gt;1971&lt;/Year&gt;&lt;RecNum&gt;1209&lt;/RecNum&gt;&lt;record&gt;&lt;rec-number&gt;1209&lt;/rec-number&gt;&lt;foreign-keys&gt;&lt;key app="EN" db-id="vrz2feav5waszdedzw85tf26d0axfatv05ps" timestamp="0"&gt;1209&lt;/key&gt;&lt;/foreign-keys&gt;&lt;ref-type name="Journal Article"&gt;17&lt;/ref-type&gt;&lt;contributors&gt;&lt;authors&gt;&lt;author&gt;Maynard Smith, J.&lt;/author&gt;&lt;/authors&gt;&lt;/contributors&gt;&lt;titles&gt;&lt;title&gt;What use is sex?&lt;/title&gt;&lt;secondary-title&gt;Journal of Theoretical Biology&lt;/secondary-title&gt;&lt;/titles&gt;&lt;periodical&gt;&lt;full-title&gt;Journal of Theoretical Biology&lt;/full-title&gt;&lt;abbr-1&gt;J. Theor. Biol.&lt;/abbr-1&gt;&lt;/periodical&gt;&lt;pages&gt;319-335&lt;/pages&gt;&lt;volume&gt;30&lt;/volume&gt;&lt;number&gt;2&lt;/number&gt;&lt;dates&gt;&lt;year&gt;1971&lt;/year&gt;&lt;/dates&gt;&lt;isbn&gt;0022-5193&lt;/isbn&gt;&lt;accession-num&gt;ISI:A1971I615800009&lt;/accession-num&gt;&lt;urls&gt;&lt;related-urls&gt;&lt;url&gt;&lt;style face="underline" font="default" size="100%"&gt;&amp;lt;Go to ISI&amp;gt;://A1971I615800009 &lt;/style&gt;&lt;/url&gt;&lt;/related-urls&gt;&lt;/urls&gt;&lt;/record&gt;&lt;/Cite&gt;&lt;/EndNote&gt;</w:instrText>
      </w:r>
      <w:r w:rsidR="005A7B74">
        <w:fldChar w:fldCharType="separate"/>
      </w:r>
      <w:r w:rsidR="002770DB">
        <w:rPr>
          <w:noProof/>
        </w:rPr>
        <w:t>(Maynard Smith 1971, 1978)</w:t>
      </w:r>
      <w:r w:rsidR="005A7B74">
        <w:fldChar w:fldCharType="end"/>
      </w:r>
      <w:r>
        <w:t>.  Here the issue is not relatedness</w:t>
      </w:r>
      <w:r w:rsidR="00B119AF">
        <w:t xml:space="preserve">.  The problem stems rather from </w:t>
      </w:r>
      <w:r w:rsidR="009C4CE5">
        <w:t xml:space="preserve">the </w:t>
      </w:r>
      <w:r>
        <w:t>difference</w:t>
      </w:r>
      <w:r w:rsidR="003F3C10">
        <w:t xml:space="preserve"> between sexual</w:t>
      </w:r>
      <w:r w:rsidR="006F49E0">
        <w:t>s</w:t>
      </w:r>
      <w:r w:rsidR="003F3C10">
        <w:t xml:space="preserve"> and asexuals</w:t>
      </w:r>
      <w:r>
        <w:t xml:space="preserve"> in the</w:t>
      </w:r>
      <w:r w:rsidR="003F3C10">
        <w:t>ir</w:t>
      </w:r>
      <w:r>
        <w:t xml:space="preserve"> per-capita birth rates (Fig. 1.1).  Imagine a population of sexual individuals at carrying capacity (</w:t>
      </w:r>
      <w:proofErr w:type="spellStart"/>
      <w:r w:rsidRPr="009814C4">
        <w:rPr>
          <w:i/>
        </w:rPr>
        <w:t>K</w:t>
      </w:r>
      <w:r w:rsidRPr="00F74DBA">
        <w:rPr>
          <w:vertAlign w:val="subscript"/>
        </w:rPr>
        <w:t>sex</w:t>
      </w:r>
      <w:proofErr w:type="spellEnd"/>
      <w:r>
        <w:t xml:space="preserve">).  At </w:t>
      </w:r>
      <w:proofErr w:type="spellStart"/>
      <w:r w:rsidRPr="009814C4">
        <w:rPr>
          <w:i/>
        </w:rPr>
        <w:t>K</w:t>
      </w:r>
      <w:r w:rsidRPr="00F74DBA">
        <w:rPr>
          <w:vertAlign w:val="subscript"/>
        </w:rPr>
        <w:t>sex</w:t>
      </w:r>
      <w:proofErr w:type="spellEnd"/>
      <w:r>
        <w:t xml:space="preserve"> the sexual females are, by definition, simply replacing themselves.  This means that each sexual female is, on average, producing one son and one daughter.  </w:t>
      </w:r>
      <w:r w:rsidR="006F49E0">
        <w:t xml:space="preserve">Both sons and daughters contribute genetically to the next generation, but only females give birth.  </w:t>
      </w:r>
      <w:r>
        <w:t xml:space="preserve">Now, consider a mutation in a single female that causes her to reproduce asexually.  She gives birth to two daughters instead of one daughter and one son.  These two asexually produced daughters </w:t>
      </w:r>
      <w:r w:rsidR="00C508EF">
        <w:t>both</w:t>
      </w:r>
      <w:r>
        <w:t xml:space="preserve"> give birth to two more daughters.  Hence, after just two </w:t>
      </w:r>
      <w:r>
        <w:lastRenderedPageBreak/>
        <w:t xml:space="preserve">generations, the asexual female has four granddaughters, while the average sexual female has </w:t>
      </w:r>
      <w:r w:rsidR="00A225AF">
        <w:t>just</w:t>
      </w:r>
      <w:r>
        <w:t xml:space="preserve"> one granddaughter (Fig. 1.1).  This</w:t>
      </w:r>
      <w:r w:rsidR="00C508EF">
        <w:t xml:space="preserve"> asymmetry</w:t>
      </w:r>
      <w:r>
        <w:t xml:space="preserve"> </w:t>
      </w:r>
      <w:r w:rsidR="00C508EF">
        <w:t>should lead to the</w:t>
      </w:r>
      <w:r>
        <w:t xml:space="preserve"> rapid replacement </w:t>
      </w:r>
      <w:r w:rsidR="00C508EF">
        <w:t>sexual females</w:t>
      </w:r>
      <w:r>
        <w:t xml:space="preserve"> by </w:t>
      </w:r>
      <w:r w:rsidR="004F6B42">
        <w:t xml:space="preserve">asexual </w:t>
      </w:r>
      <w:r w:rsidR="00C508EF">
        <w:t>females</w:t>
      </w:r>
      <w:r w:rsidR="00E133C0">
        <w:t xml:space="preserve"> (Figure 1.2)</w:t>
      </w:r>
      <w:r>
        <w:t>.  And by "rapid," I mean within tens of generations</w:t>
      </w:r>
      <w:r w:rsidR="00F41A9F">
        <w:t xml:space="preserve">, even for very large populations </w:t>
      </w:r>
      <w:r w:rsidR="005A7B74">
        <w:fldChar w:fldCharType="begin"/>
      </w:r>
      <w:r w:rsidR="002770DB">
        <w:instrText xml:space="preserve"> ADDIN EN.CITE &lt;EndNote&gt;&lt;Cite&gt;&lt;Author&gt;Lively&lt;/Author&gt;&lt;Year&gt;1996&lt;/Year&gt;&lt;RecNum&gt;765&lt;/RecNum&gt;&lt;DisplayText&gt;(Lively 1996)&lt;/DisplayText&gt;&lt;record&gt;&lt;rec-number&gt;765&lt;/rec-number&gt;&lt;foreign-keys&gt;&lt;key app="EN" db-id="vrz2feav5waszdedzw85tf26d0axfatv05ps" timestamp="0"&gt;765&lt;/key&gt;&lt;/foreign-keys&gt;&lt;ref-type name="Journal Article"&gt;17&lt;/ref-type&gt;&lt;contributors&gt;&lt;authors&gt;&lt;author&gt;Lively, C. M.&lt;/author&gt;&lt;/authors&gt;&lt;/contributors&gt;&lt;titles&gt;&lt;title&gt;Host-parasite coevolution and sex&lt;/title&gt;&lt;secondary-title&gt;Bioscience&lt;/secondary-title&gt;&lt;/titles&gt;&lt;periodical&gt;&lt;full-title&gt;Bioscience&lt;/full-title&gt;&lt;/periodical&gt;&lt;pages&gt;107-109&lt;/pages&gt;&lt;volume&gt;46&lt;/volume&gt;&lt;dates&gt;&lt;year&gt;1996&lt;/year&gt;&lt;/dates&gt;&lt;urls&gt;&lt;/urls&gt;&lt;/record&gt;&lt;/Cite&gt;&lt;/EndNote&gt;</w:instrText>
      </w:r>
      <w:r w:rsidR="005A7B74">
        <w:fldChar w:fldCharType="separate"/>
      </w:r>
      <w:r w:rsidR="002770DB">
        <w:rPr>
          <w:noProof/>
        </w:rPr>
        <w:t>(Lively 1996)</w:t>
      </w:r>
      <w:r w:rsidR="005A7B74">
        <w:fldChar w:fldCharType="end"/>
      </w:r>
      <w:r>
        <w:t xml:space="preserve">.  </w:t>
      </w:r>
      <w:r w:rsidR="00540EA1">
        <w:t>W</w:t>
      </w:r>
      <w:r w:rsidR="005B7020">
        <w:t>e</w:t>
      </w:r>
      <w:r w:rsidR="00540EA1">
        <w:t xml:space="preserve"> thus</w:t>
      </w:r>
      <w:r w:rsidR="005B7020">
        <w:t xml:space="preserve"> seek a</w:t>
      </w:r>
      <w:r w:rsidR="009418A3">
        <w:t xml:space="preserve"> selective force that can give an advantage to sexual reproduction on a very short time scale.  </w:t>
      </w:r>
    </w:p>
    <w:p w14:paraId="307E85F8" w14:textId="77777777" w:rsidR="00622038" w:rsidRDefault="00622038" w:rsidP="00D05C5A"/>
    <w:tbl>
      <w:tblPr>
        <w:tblStyle w:val="TableGrid"/>
        <w:tblpPr w:leftFromText="180" w:rightFromText="180" w:vertAnchor="text" w:horzAnchor="margin" w:tblpXSpec="center" w:tblpY="-25"/>
        <w:tblW w:w="9440" w:type="dxa"/>
        <w:jc w:val="center"/>
        <w:tblLook w:val="04A0" w:firstRow="1" w:lastRow="0" w:firstColumn="1" w:lastColumn="0" w:noHBand="0" w:noVBand="1"/>
      </w:tblPr>
      <w:tblGrid>
        <w:gridCol w:w="5755"/>
        <w:gridCol w:w="3685"/>
      </w:tblGrid>
      <w:tr w:rsidR="00622038" w14:paraId="6168A75D" w14:textId="77777777" w:rsidTr="008355B5">
        <w:trPr>
          <w:trHeight w:val="4398"/>
          <w:jc w:val="center"/>
        </w:trPr>
        <w:tc>
          <w:tcPr>
            <w:tcW w:w="5755" w:type="dxa"/>
            <w:vAlign w:val="center"/>
          </w:tcPr>
          <w:p w14:paraId="475BCB90" w14:textId="77777777" w:rsidR="00622038" w:rsidRDefault="00622038" w:rsidP="00666610">
            <w:pPr>
              <w:jc w:val="center"/>
            </w:pPr>
            <w:r>
              <w:rPr>
                <w:noProof/>
              </w:rPr>
              <w:drawing>
                <wp:inline distT="0" distB="0" distL="0" distR="0" wp14:anchorId="06E975D4" wp14:editId="09A25477">
                  <wp:extent cx="2674883" cy="2757847"/>
                  <wp:effectExtent l="0" t="0" r="5080" b="0"/>
                  <wp:docPr id="34" name="Picture 3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2704828" cy="2788721"/>
                          </a:xfrm>
                          <a:prstGeom prst="rect">
                            <a:avLst/>
                          </a:prstGeom>
                        </pic:spPr>
                      </pic:pic>
                    </a:graphicData>
                  </a:graphic>
                </wp:inline>
              </w:drawing>
            </w:r>
          </w:p>
        </w:tc>
        <w:tc>
          <w:tcPr>
            <w:tcW w:w="3685" w:type="dxa"/>
            <w:vAlign w:val="center"/>
          </w:tcPr>
          <w:p w14:paraId="568903EE" w14:textId="08CEED62" w:rsidR="00622038" w:rsidRDefault="00622038" w:rsidP="00666610">
            <w:r w:rsidRPr="00CC1F76">
              <w:rPr>
                <w:sz w:val="22"/>
                <w:szCs w:val="22"/>
              </w:rPr>
              <w:t xml:space="preserve">Fig. 1.1.  The cost of males.  </w:t>
            </w:r>
            <w:r w:rsidR="0071489C" w:rsidRPr="00CC1F76">
              <w:rPr>
                <w:sz w:val="22"/>
                <w:szCs w:val="22"/>
              </w:rPr>
              <w:t>I</w:t>
            </w:r>
            <w:r w:rsidRPr="00CC1F76">
              <w:rPr>
                <w:sz w:val="22"/>
                <w:szCs w:val="22"/>
              </w:rPr>
              <w:t xml:space="preserve">magine a single clonal female in a sexual population at carrying capacity, </w:t>
            </w:r>
            <w:proofErr w:type="spellStart"/>
            <w:r w:rsidRPr="00CC1F76">
              <w:rPr>
                <w:i/>
                <w:sz w:val="22"/>
                <w:szCs w:val="22"/>
              </w:rPr>
              <w:t>K</w:t>
            </w:r>
            <w:r w:rsidRPr="00CC1F76">
              <w:rPr>
                <w:sz w:val="22"/>
                <w:szCs w:val="22"/>
                <w:vertAlign w:val="subscript"/>
              </w:rPr>
              <w:t>sex</w:t>
            </w:r>
            <w:proofErr w:type="spellEnd"/>
            <w:r w:rsidRPr="00CC1F76">
              <w:rPr>
                <w:sz w:val="22"/>
                <w:szCs w:val="22"/>
              </w:rPr>
              <w:t xml:space="preserve">.  At </w:t>
            </w:r>
            <w:proofErr w:type="spellStart"/>
            <w:r w:rsidRPr="00CC1F76">
              <w:rPr>
                <w:i/>
                <w:sz w:val="22"/>
                <w:szCs w:val="22"/>
              </w:rPr>
              <w:t>K</w:t>
            </w:r>
            <w:r w:rsidRPr="00CC1F76">
              <w:rPr>
                <w:sz w:val="22"/>
                <w:szCs w:val="22"/>
                <w:vertAlign w:val="subscript"/>
              </w:rPr>
              <w:t>sex</w:t>
            </w:r>
            <w:proofErr w:type="spellEnd"/>
            <w:r w:rsidRPr="00CC1F76">
              <w:rPr>
                <w:sz w:val="22"/>
                <w:szCs w:val="22"/>
              </w:rPr>
              <w:t xml:space="preserve">, the sexual females are, on average, producing one daughter and one son.  In contrast, the clonal female produces two daughters and four granddaughters.  </w:t>
            </w:r>
            <w:r w:rsidR="00763839">
              <w:rPr>
                <w:sz w:val="22"/>
                <w:szCs w:val="22"/>
              </w:rPr>
              <w:t>Hence, t</w:t>
            </w:r>
            <w:r w:rsidRPr="00CC1F76">
              <w:rPr>
                <w:sz w:val="22"/>
                <w:szCs w:val="22"/>
              </w:rPr>
              <w:t xml:space="preserve">he clonal lineage </w:t>
            </w:r>
            <w:r w:rsidR="00763839">
              <w:rPr>
                <w:sz w:val="22"/>
                <w:szCs w:val="22"/>
              </w:rPr>
              <w:t>should</w:t>
            </w:r>
            <w:r w:rsidRPr="00CC1F76">
              <w:rPr>
                <w:sz w:val="22"/>
                <w:szCs w:val="22"/>
              </w:rPr>
              <w:t xml:space="preserve"> rapidly eliminate the sexual population (Fig. 1.2).</w:t>
            </w:r>
            <w:r w:rsidR="00AE7719">
              <w:rPr>
                <w:sz w:val="22"/>
                <w:szCs w:val="22"/>
              </w:rPr>
              <w:t xml:space="preserve">  </w:t>
            </w:r>
            <w:r w:rsidR="00763839">
              <w:rPr>
                <w:sz w:val="22"/>
                <w:szCs w:val="22"/>
              </w:rPr>
              <w:t xml:space="preserve">However, in nature, asexual reproduction is very rare in both plants </w:t>
            </w:r>
            <w:r w:rsidR="00EE0C16">
              <w:rPr>
                <w:sz w:val="22"/>
                <w:szCs w:val="22"/>
              </w:rPr>
              <w:fldChar w:fldCharType="begin"/>
            </w:r>
            <w:r w:rsidR="00EB0BBA">
              <w:rPr>
                <w:sz w:val="22"/>
                <w:szCs w:val="22"/>
              </w:rPr>
              <w:instrText xml:space="preserve"> ADDIN EN.CITE &lt;EndNote&gt;&lt;Cite&gt;&lt;Author&gt;Whitton&lt;/Author&gt;&lt;Year&gt;2008&lt;/Year&gt;&lt;RecNum&gt;1228&lt;/RecNum&gt;&lt;DisplayText&gt;(Whitton et al. 2008)&lt;/DisplayText&gt;&lt;record&gt;&lt;rec-number&gt;1228&lt;/rec-number&gt;&lt;foreign-keys&gt;&lt;key app="EN" db-id="vrz2feav5waszdedzw85tf26d0axfatv05ps" timestamp="0"&gt;1228&lt;/key&gt;&lt;/foreign-keys&gt;&lt;ref-type name="Journal Article"&gt;17&lt;/ref-type&gt;&lt;contributors&gt;&lt;authors&gt;&lt;author&gt;Whitton, J.&lt;/author&gt;&lt;author&gt;Sears, C.&lt;/author&gt;&lt;author&gt;Baack, E.&lt;/author&gt;&lt;author&gt;Otto, S.&lt;/author&gt;&lt;/authors&gt;&lt;/contributors&gt;&lt;titles&gt;&lt;title&gt;The dynamic nature of apomixis in the angiosperms&lt;/title&gt;&lt;secondary-title&gt;International Journal of Plant Sciences&lt;/secondary-title&gt;&lt;/titles&gt;&lt;periodical&gt;&lt;full-title&gt;International Journal of Plant Sciences&lt;/full-title&gt;&lt;/periodical&gt;&lt;pages&gt;169-182&lt;/pages&gt;&lt;volume&gt;169&lt;/volume&gt;&lt;number&gt;1&lt;/number&gt;&lt;dates&gt;&lt;year&gt;2008&lt;/year&gt;&lt;pub-dates&gt;&lt;date&gt;Jan 1&lt;/date&gt;&lt;/pub-dates&gt;&lt;/dates&gt;&lt;label&gt;p00857&lt;/label&gt;&lt;urls&gt;&lt;pdf-urls&gt;&lt;url&gt;file://localhost/localhost/localhost/localhost/Users/clively/Documents/Papers/2008/Whitton/Int.%25252520J%25252520Plant%25252520Sci.%252525202008%25252520Whitton.pdf&lt;/url&gt;&lt;/pdf-urls&gt;&lt;/urls&gt;&lt;custom3&gt;papers://CF9B1F42-B91D-47B4-8D7E-51C0DBC26D49/Paper/p857&lt;/custom3&gt;&lt;electronic-resource-num&gt;10.1086/522510&lt;/electronic-resource-num&gt;&lt;/record&gt;&lt;/Cite&gt;&lt;/EndNote&gt;</w:instrText>
            </w:r>
            <w:r w:rsidR="00EE0C16">
              <w:rPr>
                <w:sz w:val="22"/>
                <w:szCs w:val="22"/>
              </w:rPr>
              <w:fldChar w:fldCharType="separate"/>
            </w:r>
            <w:r w:rsidR="00EE0C16">
              <w:rPr>
                <w:noProof/>
                <w:sz w:val="22"/>
                <w:szCs w:val="22"/>
              </w:rPr>
              <w:t>(Whitton et al. 2008)</w:t>
            </w:r>
            <w:r w:rsidR="00EE0C16">
              <w:rPr>
                <w:sz w:val="22"/>
                <w:szCs w:val="22"/>
              </w:rPr>
              <w:fldChar w:fldCharType="end"/>
            </w:r>
            <w:r w:rsidR="00763839">
              <w:rPr>
                <w:sz w:val="22"/>
                <w:szCs w:val="22"/>
              </w:rPr>
              <w:t xml:space="preserve"> and animals </w:t>
            </w:r>
            <w:r w:rsidR="00EE0C16">
              <w:rPr>
                <w:sz w:val="22"/>
                <w:szCs w:val="22"/>
              </w:rPr>
              <w:fldChar w:fldCharType="begin"/>
            </w:r>
            <w:r w:rsidR="00EE0C16">
              <w:rPr>
                <w:sz w:val="22"/>
                <w:szCs w:val="22"/>
              </w:rPr>
              <w:instrText xml:space="preserve"> ADDIN EN.CITE &lt;EndNote&gt;&lt;Cite&gt;&lt;Author&gt;Vrijenhoek&lt;/Author&gt;&lt;Year&gt;1998&lt;/Year&gt;&lt;RecNum&gt;2898&lt;/RecNum&gt;&lt;DisplayText&gt;(Vrijenhoek 1998)&lt;/DisplayText&gt;&lt;record&gt;&lt;rec-number&gt;2898&lt;/rec-number&gt;&lt;foreign-keys&gt;&lt;key app="EN" db-id="vrz2feav5waszdedzw85tf26d0axfatv05ps" timestamp="1615215924"&gt;2898&lt;/key&gt;&lt;/foreign-keys&gt;&lt;ref-type name="Journal Article"&gt;17&lt;/ref-type&gt;&lt;contributors&gt;&lt;authors&gt;&lt;author&gt;Vrijenhoek, R C&lt;/author&gt;&lt;/authors&gt;&lt;/contributors&gt;&lt;titles&gt;&lt;title&gt;Animal clones and diversity&lt;/title&gt;&lt;secondary-title&gt;Bioscience&lt;/secondary-title&gt;&lt;/titles&gt;&lt;periodical&gt;&lt;full-title&gt;Bioscience&lt;/full-title&gt;&lt;/periodical&gt;&lt;pages&gt;617-628&lt;/pages&gt;&lt;volume&gt;48&lt;/volume&gt;&lt;dates&gt;&lt;year&gt;1998&lt;/year&gt;&lt;/dates&gt;&lt;urls&gt;&lt;/urls&gt;&lt;/record&gt;&lt;/Cite&gt;&lt;/EndNote&gt;</w:instrText>
            </w:r>
            <w:r w:rsidR="00EE0C16">
              <w:rPr>
                <w:sz w:val="22"/>
                <w:szCs w:val="22"/>
              </w:rPr>
              <w:fldChar w:fldCharType="separate"/>
            </w:r>
            <w:r w:rsidR="00EE0C16">
              <w:rPr>
                <w:noProof/>
                <w:sz w:val="22"/>
                <w:szCs w:val="22"/>
              </w:rPr>
              <w:t>(Vrijenhoek 1998)</w:t>
            </w:r>
            <w:r w:rsidR="00EE0C16">
              <w:rPr>
                <w:sz w:val="22"/>
                <w:szCs w:val="22"/>
              </w:rPr>
              <w:fldChar w:fldCharType="end"/>
            </w:r>
            <w:r w:rsidR="00763839">
              <w:rPr>
                <w:sz w:val="22"/>
                <w:szCs w:val="22"/>
              </w:rPr>
              <w:t xml:space="preserve">.  Hence the paradox.  </w:t>
            </w:r>
            <w:r w:rsidR="00616D95">
              <w:rPr>
                <w:sz w:val="22"/>
                <w:szCs w:val="22"/>
              </w:rPr>
              <w:t>Why</w:t>
            </w:r>
            <w:r w:rsidR="00763839">
              <w:rPr>
                <w:sz w:val="22"/>
                <w:szCs w:val="22"/>
              </w:rPr>
              <w:t xml:space="preserve"> is sex</w:t>
            </w:r>
            <w:r w:rsidR="00F53532">
              <w:rPr>
                <w:sz w:val="22"/>
                <w:szCs w:val="22"/>
              </w:rPr>
              <w:t>ual reproduction</w:t>
            </w:r>
            <w:r w:rsidR="00763839">
              <w:rPr>
                <w:sz w:val="22"/>
                <w:szCs w:val="22"/>
              </w:rPr>
              <w:t xml:space="preserve"> so costly and yet so common?</w:t>
            </w:r>
          </w:p>
        </w:tc>
      </w:tr>
    </w:tbl>
    <w:p w14:paraId="6DFD96B4" w14:textId="5F9A9C13" w:rsidR="000217FC" w:rsidRDefault="00D05C5A" w:rsidP="00FA6C6E">
      <w:pPr>
        <w:jc w:val="both"/>
      </w:pPr>
      <w:r>
        <w:tab/>
        <w:t>Several assumptions</w:t>
      </w:r>
      <w:r w:rsidR="00CA5B23">
        <w:t xml:space="preserve"> </w:t>
      </w:r>
      <w:r>
        <w:t xml:space="preserve">went into Maynard Smith's model </w:t>
      </w:r>
      <w:r w:rsidR="008310B7">
        <w:t>for</w:t>
      </w:r>
      <w:r>
        <w:t xml:space="preserve"> the cost of males.  In particular, he assumed that sexual females and asexual fem</w:t>
      </w:r>
      <w:r w:rsidR="008524BA">
        <w:t xml:space="preserve">ales make the same number of </w:t>
      </w:r>
      <w:r w:rsidR="00F41A9F">
        <w:t>offspring</w:t>
      </w:r>
      <w:r>
        <w:t>, and that the survivorship</w:t>
      </w:r>
      <w:r w:rsidR="00B907AA">
        <w:t xml:space="preserve"> </w:t>
      </w:r>
      <w:r>
        <w:t xml:space="preserve">of these offspring is also the same.  Maynard Smith referred to this as the "all-else-equal assumption."  Unfortunately, some authors have taken the phrase "all-else-equal" </w:t>
      </w:r>
      <w:r w:rsidR="00B907AA">
        <w:t xml:space="preserve">to mean that everything else is </w:t>
      </w:r>
      <w:r w:rsidR="00B70F6B">
        <w:t xml:space="preserve">exactly </w:t>
      </w:r>
      <w:r w:rsidR="00B907AA">
        <w:t xml:space="preserve">equal.  </w:t>
      </w:r>
      <w:r w:rsidR="00B70F6B">
        <w:t xml:space="preserve">But this is not the case.  </w:t>
      </w:r>
      <w:r>
        <w:t>Maynard Smith did not assume, for example, that sexuals and asexuals have the same ploidy value</w:t>
      </w:r>
      <w:r w:rsidR="00016A67">
        <w:rPr>
          <w:rStyle w:val="FootnoteReference"/>
        </w:rPr>
        <w:footnoteReference w:id="3"/>
      </w:r>
      <w:r>
        <w:t>.  H</w:t>
      </w:r>
      <w:r w:rsidR="008310B7">
        <w:t>is model only</w:t>
      </w:r>
      <w:r>
        <w:t xml:space="preserve"> assume</w:t>
      </w:r>
      <w:r w:rsidR="00C508EF">
        <w:t>s</w:t>
      </w:r>
      <w:r>
        <w:t xml:space="preserve"> that sexual and asexual females ha</w:t>
      </w:r>
      <w:r w:rsidR="008310B7">
        <w:t>ve</w:t>
      </w:r>
      <w:r>
        <w:t xml:space="preserve"> equal fecundities and survivorship probabilities</w:t>
      </w:r>
      <w:r w:rsidR="000217FC">
        <w:t xml:space="preserve"> (see Box 1.</w:t>
      </w:r>
      <w:r w:rsidR="007D0502">
        <w:t>2</w:t>
      </w:r>
      <w:r w:rsidR="000217FC">
        <w:t>)</w:t>
      </w:r>
      <w:r>
        <w:t xml:space="preserve">.  </w:t>
      </w:r>
      <w:r w:rsidR="008310B7">
        <w:t xml:space="preserve">Under this assumption, a very rare clone </w:t>
      </w:r>
      <w:r w:rsidR="003F3C10">
        <w:t>would</w:t>
      </w:r>
      <w:r w:rsidR="008310B7">
        <w:t xml:space="preserve"> double in frequency in the next generation.  Maynard Smith called this doubling</w:t>
      </w:r>
      <w:r w:rsidR="00C83BBA">
        <w:t>-</w:t>
      </w:r>
      <w:r w:rsidR="008310B7">
        <w:t>when</w:t>
      </w:r>
      <w:r w:rsidR="00C83BBA">
        <w:t>-</w:t>
      </w:r>
      <w:r w:rsidR="008310B7">
        <w:t xml:space="preserve">rare the two-fold cost of </w:t>
      </w:r>
      <w:r w:rsidR="003F3C10">
        <w:t>sex</w:t>
      </w:r>
      <w:r w:rsidR="008310B7">
        <w:t xml:space="preserve">.  </w:t>
      </w:r>
    </w:p>
    <w:p w14:paraId="41CD5B71" w14:textId="77777777" w:rsidR="00B856E8" w:rsidRDefault="00B856E8" w:rsidP="00FA6C6E">
      <w:pPr>
        <w:jc w:val="both"/>
      </w:pPr>
    </w:p>
    <w:p w14:paraId="32E9B57F" w14:textId="77777777" w:rsidR="00D05C5A" w:rsidRDefault="00D05C5A" w:rsidP="00D05C5A"/>
    <w:p w14:paraId="20CCCCCD" w14:textId="5AF0138F" w:rsidR="00736B4F" w:rsidRPr="00736B4F" w:rsidRDefault="00736B4F" w:rsidP="00D05C5A">
      <w:pPr>
        <w:rPr>
          <w:i/>
          <w:iCs/>
        </w:rPr>
      </w:pPr>
      <w:r w:rsidRPr="00736B4F">
        <w:rPr>
          <w:i/>
          <w:iCs/>
        </w:rPr>
        <w:t>Contrasting the costs</w:t>
      </w:r>
    </w:p>
    <w:p w14:paraId="6177ACFB" w14:textId="77777777" w:rsidR="00736B4F" w:rsidRDefault="00736B4F" w:rsidP="00D05C5A"/>
    <w:p w14:paraId="1BED66B0" w14:textId="5518B961" w:rsidR="00D05C5A" w:rsidRPr="00736B4F" w:rsidRDefault="00D05C5A" w:rsidP="00736B4F">
      <w:pPr>
        <w:jc w:val="both"/>
        <w:rPr>
          <w:color w:val="000000" w:themeColor="text1"/>
        </w:rPr>
      </w:pPr>
      <w:r>
        <w:rPr>
          <w:color w:val="000000" w:themeColor="text1"/>
        </w:rPr>
        <w:t>The two alternative costs of sex raise an immediate question</w:t>
      </w:r>
      <w:r w:rsidR="00E56121">
        <w:rPr>
          <w:color w:val="000000" w:themeColor="text1"/>
        </w:rPr>
        <w:t>.  Does the cost of sex result from reduced relatedness between mother and offspring, or from the cost of producing males</w:t>
      </w:r>
      <w:r w:rsidRPr="00445FDA">
        <w:rPr>
          <w:color w:val="000000" w:themeColor="text1"/>
        </w:rPr>
        <w:t xml:space="preserve">?  </w:t>
      </w:r>
      <w:r w:rsidR="00736B4F">
        <w:rPr>
          <w:color w:val="000000" w:themeColor="text1"/>
        </w:rPr>
        <w:t xml:space="preserve">Or is the cost some combination of both?  </w:t>
      </w:r>
      <w:r w:rsidR="00B264C6">
        <w:rPr>
          <w:color w:val="000000" w:themeColor="text1"/>
        </w:rPr>
        <w:t>Th</w:t>
      </w:r>
      <w:r w:rsidR="00736B4F">
        <w:rPr>
          <w:color w:val="000000" w:themeColor="text1"/>
        </w:rPr>
        <w:t>ese</w:t>
      </w:r>
      <w:r w:rsidR="00B264C6">
        <w:rPr>
          <w:color w:val="000000" w:themeColor="text1"/>
        </w:rPr>
        <w:t xml:space="preserve"> </w:t>
      </w:r>
      <w:r w:rsidR="00736B4F">
        <w:rPr>
          <w:color w:val="000000" w:themeColor="text1"/>
        </w:rPr>
        <w:t>questions are</w:t>
      </w:r>
      <w:r w:rsidR="00B264C6">
        <w:rPr>
          <w:color w:val="000000" w:themeColor="text1"/>
        </w:rPr>
        <w:t xml:space="preserve"> not easy to answer</w:t>
      </w:r>
      <w:r w:rsidR="00C508EF">
        <w:rPr>
          <w:color w:val="000000" w:themeColor="text1"/>
        </w:rPr>
        <w:t>;</w:t>
      </w:r>
      <w:r w:rsidR="00B264C6">
        <w:rPr>
          <w:color w:val="000000" w:themeColor="text1"/>
        </w:rPr>
        <w:t xml:space="preserve"> but t</w:t>
      </w:r>
      <w:r w:rsidRPr="00445FDA">
        <w:rPr>
          <w:color w:val="000000" w:themeColor="text1"/>
        </w:rPr>
        <w:t>here is a</w:t>
      </w:r>
      <w:r w:rsidR="00A41891">
        <w:rPr>
          <w:color w:val="000000" w:themeColor="text1"/>
        </w:rPr>
        <w:t>n</w:t>
      </w:r>
      <w:r w:rsidRPr="00445FDA">
        <w:rPr>
          <w:color w:val="000000" w:themeColor="text1"/>
        </w:rPr>
        <w:t xml:space="preserve"> algebraic solution</w:t>
      </w:r>
      <w:r w:rsidR="00A41891">
        <w:rPr>
          <w:color w:val="000000" w:themeColor="text1"/>
        </w:rPr>
        <w:t xml:space="preserve">, which suggests that the </w:t>
      </w:r>
      <w:r w:rsidR="00B264C6">
        <w:rPr>
          <w:color w:val="000000" w:themeColor="text1"/>
        </w:rPr>
        <w:t xml:space="preserve">(1) </w:t>
      </w:r>
      <w:r w:rsidR="00A41891">
        <w:rPr>
          <w:color w:val="000000" w:themeColor="text1"/>
        </w:rPr>
        <w:t xml:space="preserve">two costs are mutually exclusive and </w:t>
      </w:r>
      <w:r w:rsidR="00B264C6">
        <w:rPr>
          <w:color w:val="000000" w:themeColor="text1"/>
        </w:rPr>
        <w:t xml:space="preserve">(2) </w:t>
      </w:r>
      <w:r w:rsidR="00A41891">
        <w:rPr>
          <w:color w:val="000000" w:themeColor="text1"/>
        </w:rPr>
        <w:t>that they apply to different kinds of uniparental progeny</w:t>
      </w:r>
      <w:r w:rsidRPr="00445FDA">
        <w:rPr>
          <w:color w:val="000000" w:themeColor="text1"/>
        </w:rPr>
        <w:t xml:space="preserve"> </w:t>
      </w:r>
      <w:r w:rsidR="00A41891">
        <w:rPr>
          <w:color w:val="000000" w:themeColor="text1"/>
        </w:rPr>
        <w:fldChar w:fldCharType="begin"/>
      </w:r>
      <w:r w:rsidR="002770DB">
        <w:rPr>
          <w:color w:val="000000" w:themeColor="text1"/>
        </w:rPr>
        <w:instrText xml:space="preserve"> ADDIN EN.CITE &lt;EndNote&gt;&lt;Cite&gt;&lt;Author&gt;Lively&lt;/Author&gt;&lt;Year&gt;1990&lt;/Year&gt;&lt;RecNum&gt;231&lt;/RecNum&gt;&lt;DisplayText&gt;(Lively and Lloyd 1990)&lt;/DisplayText&gt;&lt;record&gt;&lt;rec-number&gt;231&lt;/rec-number&gt;&lt;foreign-keys&gt;&lt;key app="EN" db-id="vrz2feav5waszdedzw85tf26d0axfatv05ps" timestamp="0"&gt;231&lt;/key&gt;&lt;/foreign-keys&gt;&lt;ref-type name="Journal Article"&gt;17&lt;/ref-type&gt;&lt;contributors&gt;&lt;authors&gt;&lt;author&gt;Lively, C. M.&lt;/author&gt;&lt;author&gt;Lloyd, D. G.&lt;/author&gt;&lt;/authors&gt;&lt;/contributors&gt;&lt;titles&gt;&lt;title&gt;The cost of biparental sex under individual selection&lt;/title&gt;&lt;secondary-title&gt;American Naturalist&lt;/secondary-title&gt;&lt;alt-title&gt;Am. Nat.&lt;/alt-title&gt;&lt;/titles&gt;&lt;periodical&gt;&lt;full-title&gt;American Naturalist&lt;/full-title&gt;&lt;abbr-1&gt;Am. Nat.&lt;/abbr-1&gt;&lt;/periodical&gt;&lt;alt-periodical&gt;&lt;full-title&gt;American Naturalist&lt;/full-title&gt;&lt;abbr-1&gt;Am. Nat.&lt;/abbr-1&gt;&lt;/alt-periodical&gt;&lt;pages&gt;489-500&lt;/pages&gt;&lt;volume&gt;135&lt;/volume&gt;&lt;dates&gt;&lt;year&gt;1990&lt;/year&gt;&lt;/dates&gt;&lt;label&gt;49&lt;/label&gt;&lt;urls&gt;&lt;/urls&gt;&lt;/record&gt;&lt;/Cite&gt;&lt;/EndNote&gt;</w:instrText>
      </w:r>
      <w:r w:rsidR="00A41891">
        <w:rPr>
          <w:color w:val="000000" w:themeColor="text1"/>
        </w:rPr>
        <w:fldChar w:fldCharType="separate"/>
      </w:r>
      <w:r w:rsidR="002770DB">
        <w:rPr>
          <w:noProof/>
          <w:color w:val="000000" w:themeColor="text1"/>
        </w:rPr>
        <w:t>(Lively and Lloyd 1990)</w:t>
      </w:r>
      <w:r w:rsidR="00A41891">
        <w:rPr>
          <w:color w:val="000000" w:themeColor="text1"/>
        </w:rPr>
        <w:fldChar w:fldCharType="end"/>
      </w:r>
      <w:r w:rsidR="00A41891">
        <w:rPr>
          <w:color w:val="000000" w:themeColor="text1"/>
        </w:rPr>
        <w:t xml:space="preserve">.  </w:t>
      </w:r>
      <w:r w:rsidR="00B264C6">
        <w:rPr>
          <w:color w:val="000000" w:themeColor="text1"/>
        </w:rPr>
        <w:t xml:space="preserve">Roughly speaking, I think we can adopt the following rules for the purpose of this book.  </w:t>
      </w:r>
      <w:r w:rsidRPr="00445FDA">
        <w:rPr>
          <w:color w:val="000000" w:themeColor="text1"/>
        </w:rPr>
        <w:t xml:space="preserve">When considering the spread of a rare allele that induces self-fertilization in hermaphrodites, the appropriate cost is Williams' </w:t>
      </w:r>
      <w:r w:rsidRPr="00445FDA">
        <w:rPr>
          <w:color w:val="000000" w:themeColor="text1"/>
        </w:rPr>
        <w:lastRenderedPageBreak/>
        <w:t xml:space="preserve">cost of meiosis.  Here we have a single population in which </w:t>
      </w:r>
      <w:r w:rsidR="00721259">
        <w:rPr>
          <w:color w:val="000000" w:themeColor="text1"/>
        </w:rPr>
        <w:t>the</w:t>
      </w:r>
      <w:r w:rsidR="004C6BC8">
        <w:rPr>
          <w:color w:val="000000" w:themeColor="text1"/>
        </w:rPr>
        <w:t xml:space="preserve"> selfing</w:t>
      </w:r>
      <w:r w:rsidRPr="00445FDA">
        <w:rPr>
          <w:color w:val="000000" w:themeColor="text1"/>
        </w:rPr>
        <w:t xml:space="preserve"> allele is under positive </w:t>
      </w:r>
      <w:proofErr w:type="gramStart"/>
      <w:r w:rsidRPr="00445FDA">
        <w:rPr>
          <w:color w:val="000000" w:themeColor="text1"/>
        </w:rPr>
        <w:t>selection</w:t>
      </w:r>
      <w:r>
        <w:rPr>
          <w:color w:val="000000" w:themeColor="text1"/>
        </w:rPr>
        <w:t>,</w:t>
      </w:r>
      <w:r w:rsidRPr="00445FDA">
        <w:rPr>
          <w:color w:val="000000" w:themeColor="text1"/>
        </w:rPr>
        <w:t xml:space="preserve"> because</w:t>
      </w:r>
      <w:proofErr w:type="gramEnd"/>
      <w:r w:rsidRPr="00445FDA">
        <w:rPr>
          <w:color w:val="000000" w:themeColor="text1"/>
        </w:rPr>
        <w:t xml:space="preserve"> it has a transmission advantage.  On the other hand, when we consider the spread of a clone into a</w:t>
      </w:r>
      <w:r w:rsidR="009C4CE5">
        <w:rPr>
          <w:color w:val="000000" w:themeColor="text1"/>
        </w:rPr>
        <w:t>n</w:t>
      </w:r>
      <w:r w:rsidRPr="00445FDA">
        <w:rPr>
          <w:color w:val="000000" w:themeColor="text1"/>
        </w:rPr>
        <w:t xml:space="preserve"> </w:t>
      </w:r>
      <w:r w:rsidR="00E56121">
        <w:rPr>
          <w:color w:val="000000" w:themeColor="text1"/>
        </w:rPr>
        <w:t>obligate</w:t>
      </w:r>
      <w:r w:rsidR="003E309F">
        <w:rPr>
          <w:color w:val="000000" w:themeColor="text1"/>
        </w:rPr>
        <w:t>ly</w:t>
      </w:r>
      <w:r w:rsidR="00E56121">
        <w:rPr>
          <w:color w:val="000000" w:themeColor="text1"/>
        </w:rPr>
        <w:t xml:space="preserve"> </w:t>
      </w:r>
      <w:r w:rsidRPr="00445FDA">
        <w:rPr>
          <w:color w:val="000000" w:themeColor="text1"/>
        </w:rPr>
        <w:t xml:space="preserve">sexual population, we are dealing with competition between two different reproductively isolated </w:t>
      </w:r>
      <w:r w:rsidR="00E3293A">
        <w:rPr>
          <w:color w:val="000000" w:themeColor="text1"/>
        </w:rPr>
        <w:t>groups</w:t>
      </w:r>
      <w:r w:rsidRPr="00445FDA">
        <w:rPr>
          <w:color w:val="000000" w:themeColor="text1"/>
        </w:rPr>
        <w:t xml:space="preserve">.  One </w:t>
      </w:r>
      <w:r w:rsidR="00E3293A">
        <w:rPr>
          <w:color w:val="000000" w:themeColor="text1"/>
        </w:rPr>
        <w:t>group</w:t>
      </w:r>
      <w:r w:rsidRPr="00445FDA">
        <w:rPr>
          <w:color w:val="000000" w:themeColor="text1"/>
        </w:rPr>
        <w:t xml:space="preserve"> (</w:t>
      </w:r>
      <w:r w:rsidR="007D7A3B">
        <w:rPr>
          <w:color w:val="000000" w:themeColor="text1"/>
        </w:rPr>
        <w:t xml:space="preserve">the </w:t>
      </w:r>
      <w:r w:rsidRPr="00445FDA">
        <w:rPr>
          <w:color w:val="000000" w:themeColor="text1"/>
        </w:rPr>
        <w:t>sexuals) produces males, which do not make offspring.  The other group (asexuals) produces only females.  Here the cost of sex stems from producing males</w:t>
      </w:r>
      <w:r w:rsidR="004F7E89">
        <w:rPr>
          <w:color w:val="000000" w:themeColor="text1"/>
        </w:rPr>
        <w:t>.</w:t>
      </w:r>
      <w:r w:rsidR="00736B4F">
        <w:rPr>
          <w:color w:val="000000" w:themeColor="text1"/>
        </w:rPr>
        <w:t xml:space="preserve">  </w:t>
      </w:r>
      <w:r w:rsidR="00A832B0">
        <w:rPr>
          <w:color w:val="000000" w:themeColor="text1"/>
        </w:rPr>
        <w:t xml:space="preserve">But the two costs </w:t>
      </w:r>
      <w:r w:rsidR="001E364F">
        <w:rPr>
          <w:color w:val="000000" w:themeColor="text1"/>
        </w:rPr>
        <w:t>d</w:t>
      </w:r>
      <w:r w:rsidR="00A832B0">
        <w:rPr>
          <w:color w:val="000000" w:themeColor="text1"/>
        </w:rPr>
        <w:t xml:space="preserve">o not combine.  The cost of sex is not four-fold.  </w:t>
      </w:r>
    </w:p>
    <w:p w14:paraId="12707F80" w14:textId="036F80CA" w:rsidR="003735BC" w:rsidRDefault="003735BC" w:rsidP="00D05C5A"/>
    <w:tbl>
      <w:tblPr>
        <w:tblStyle w:val="TableGrid"/>
        <w:tblpPr w:leftFromText="180" w:rightFromText="180" w:vertAnchor="text" w:horzAnchor="margin" w:tblpY="149"/>
        <w:tblW w:w="0" w:type="auto"/>
        <w:tblLayout w:type="fixed"/>
        <w:tblLook w:val="04A0" w:firstRow="1" w:lastRow="0" w:firstColumn="1" w:lastColumn="0" w:noHBand="0" w:noVBand="1"/>
      </w:tblPr>
      <w:tblGrid>
        <w:gridCol w:w="4855"/>
        <w:gridCol w:w="4476"/>
      </w:tblGrid>
      <w:tr w:rsidR="00F62DE7" w14:paraId="4AB1AA18" w14:textId="77777777" w:rsidTr="00653C65">
        <w:trPr>
          <w:trHeight w:val="3501"/>
        </w:trPr>
        <w:tc>
          <w:tcPr>
            <w:tcW w:w="4855" w:type="dxa"/>
            <w:tcBorders>
              <w:right w:val="single" w:sz="4" w:space="0" w:color="auto"/>
            </w:tcBorders>
            <w:vAlign w:val="center"/>
          </w:tcPr>
          <w:p w14:paraId="7F13D87F" w14:textId="06DF1D1A" w:rsidR="00F62DE7" w:rsidRDefault="00F62DE7" w:rsidP="00653C65">
            <w:r w:rsidRPr="00F62DE7">
              <w:rPr>
                <w:noProof/>
              </w:rPr>
              <w:drawing>
                <wp:inline distT="0" distB="0" distL="0" distR="0" wp14:anchorId="386C1509" wp14:editId="256FC2A7">
                  <wp:extent cx="2945765" cy="1683385"/>
                  <wp:effectExtent l="0" t="0" r="635" b="5715"/>
                  <wp:docPr id="133109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4841" name=""/>
                          <pic:cNvPicPr/>
                        </pic:nvPicPr>
                        <pic:blipFill>
                          <a:blip r:embed="rId11"/>
                          <a:stretch>
                            <a:fillRect/>
                          </a:stretch>
                        </pic:blipFill>
                        <pic:spPr>
                          <a:xfrm>
                            <a:off x="0" y="0"/>
                            <a:ext cx="2945765" cy="1683385"/>
                          </a:xfrm>
                          <a:prstGeom prst="rect">
                            <a:avLst/>
                          </a:prstGeom>
                        </pic:spPr>
                      </pic:pic>
                    </a:graphicData>
                  </a:graphic>
                </wp:inline>
              </w:drawing>
            </w:r>
          </w:p>
        </w:tc>
        <w:tc>
          <w:tcPr>
            <w:tcW w:w="4476" w:type="dxa"/>
            <w:tcBorders>
              <w:top w:val="single" w:sz="4" w:space="0" w:color="auto"/>
              <w:left w:val="single" w:sz="4" w:space="0" w:color="auto"/>
              <w:bottom w:val="single" w:sz="4" w:space="0" w:color="auto"/>
              <w:right w:val="single" w:sz="4" w:space="0" w:color="auto"/>
            </w:tcBorders>
            <w:vAlign w:val="center"/>
          </w:tcPr>
          <w:p w14:paraId="376577CC" w14:textId="77777777" w:rsidR="00F62DE7" w:rsidRPr="00CC1F76" w:rsidRDefault="00F62DE7" w:rsidP="00653C65">
            <w:pPr>
              <w:rPr>
                <w:sz w:val="22"/>
                <w:szCs w:val="22"/>
              </w:rPr>
            </w:pPr>
            <w:r w:rsidRPr="00CC1F76">
              <w:rPr>
                <w:sz w:val="22"/>
                <w:szCs w:val="22"/>
              </w:rPr>
              <w:t xml:space="preserve">Fig 1.2.  Clonal invasion dynamics.  Results from a simulation study in which a single clonal individual was introduced into a sexual population at generation 1000 </w:t>
            </w:r>
            <w:r w:rsidRPr="00CC1F76">
              <w:rPr>
                <w:sz w:val="22"/>
                <w:szCs w:val="22"/>
              </w:rPr>
              <w:fldChar w:fldCharType="begin"/>
            </w:r>
            <w:r>
              <w:rPr>
                <w:sz w:val="22"/>
                <w:szCs w:val="22"/>
              </w:rPr>
              <w:instrText xml:space="preserve"> ADDIN EN.CITE &lt;EndNote&gt;&lt;Cite&gt;&lt;Author&gt;Lively&lt;/Author&gt;&lt;Year&gt;2009&lt;/Year&gt;&lt;RecNum&gt;1620&lt;/RecNum&gt;&lt;DisplayText&gt;(Lively 2009)&lt;/DisplayText&gt;&lt;record&gt;&lt;rec-number&gt;1620&lt;/rec-number&gt;&lt;foreign-keys&gt;&lt;key app="EN" db-id="vrz2feav5waszdedzw85tf26d0axfatv05ps" timestamp="1244474475"&gt;1620&lt;/key&gt;&lt;/foreign-keys&gt;&lt;ref-type name="Journal Article"&gt;17&lt;/ref-type&gt;&lt;contributors&gt;&lt;authors&gt;&lt;author&gt;Lively, C M&lt;/author&gt;&lt;/authors&gt;&lt;/contributors&gt;&lt;titles&gt;&lt;title&gt;The maintenance of sex: host-parasite coevolution with density-dependent virulence&lt;/title&gt;&lt;secondary-title&gt;Journal of Evolutionary Biology&lt;/secondary-title&gt;&lt;/titles&gt;&lt;periodical&gt;&lt;full-title&gt;Journal of Evolutionary Biology&lt;/full-title&gt;&lt;abbr-1&gt;J. Evol. Biol.&lt;/abbr-1&gt;&lt;/periodical&gt;&lt;pages&gt;2086–2093&lt;/pages&gt;&lt;volume&gt;22&lt;/volume&gt;&lt;dates&gt;&lt;year&gt;2009&lt;/year&gt;&lt;/dates&gt;&lt;urls&gt;&lt;/urls&gt;&lt;/record&gt;&lt;/Cite&gt;&lt;/EndNote&gt;</w:instrText>
            </w:r>
            <w:r w:rsidRPr="00CC1F76">
              <w:rPr>
                <w:sz w:val="22"/>
                <w:szCs w:val="22"/>
              </w:rPr>
              <w:fldChar w:fldCharType="separate"/>
            </w:r>
            <w:r>
              <w:rPr>
                <w:noProof/>
                <w:sz w:val="22"/>
                <w:szCs w:val="22"/>
              </w:rPr>
              <w:t>(Lively 2009)</w:t>
            </w:r>
            <w:r w:rsidRPr="00CC1F76">
              <w:rPr>
                <w:sz w:val="22"/>
                <w:szCs w:val="22"/>
              </w:rPr>
              <w:fldChar w:fldCharType="end"/>
            </w:r>
            <w:r w:rsidRPr="00CC1F76">
              <w:rPr>
                <w:sz w:val="22"/>
                <w:szCs w:val="22"/>
              </w:rPr>
              <w:t xml:space="preserve">.  </w:t>
            </w:r>
            <w:r>
              <w:rPr>
                <w:sz w:val="22"/>
                <w:szCs w:val="22"/>
              </w:rPr>
              <w:t>T</w:t>
            </w:r>
            <w:r w:rsidRPr="00CC1F76">
              <w:rPr>
                <w:sz w:val="22"/>
                <w:szCs w:val="22"/>
              </w:rPr>
              <w:t xml:space="preserve">he sexual population was </w:t>
            </w:r>
            <w:r>
              <w:rPr>
                <w:sz w:val="22"/>
                <w:szCs w:val="22"/>
              </w:rPr>
              <w:t xml:space="preserve">initiated </w:t>
            </w:r>
            <w:r w:rsidRPr="00CC1F76">
              <w:rPr>
                <w:sz w:val="22"/>
                <w:szCs w:val="22"/>
              </w:rPr>
              <w:t>at carrying capacity</w:t>
            </w:r>
            <w:r>
              <w:rPr>
                <w:sz w:val="22"/>
                <w:szCs w:val="22"/>
              </w:rPr>
              <w:t>:</w:t>
            </w:r>
            <w:r w:rsidRPr="00CC1F76">
              <w:rPr>
                <w:sz w:val="22"/>
                <w:szCs w:val="22"/>
              </w:rPr>
              <w:t xml:space="preserve"> </w:t>
            </w:r>
            <w:proofErr w:type="spellStart"/>
            <w:r w:rsidRPr="007F3977">
              <w:rPr>
                <w:rFonts w:ascii="Cambria Math" w:hAnsi="Cambria Math"/>
                <w:i/>
                <w:sz w:val="22"/>
                <w:szCs w:val="22"/>
              </w:rPr>
              <w:t>K</w:t>
            </w:r>
            <w:r w:rsidRPr="007F3977">
              <w:rPr>
                <w:rFonts w:ascii="Cambria Math" w:hAnsi="Cambria Math"/>
                <w:sz w:val="22"/>
                <w:szCs w:val="22"/>
                <w:vertAlign w:val="subscript"/>
              </w:rPr>
              <w:t>sex</w:t>
            </w:r>
            <w:proofErr w:type="spellEnd"/>
            <w:r w:rsidRPr="007F3977">
              <w:rPr>
                <w:rFonts w:ascii="Cambria Math" w:hAnsi="Cambria Math"/>
                <w:sz w:val="22"/>
                <w:szCs w:val="22"/>
              </w:rPr>
              <w:t xml:space="preserve"> </w:t>
            </w:r>
            <w:r w:rsidRPr="00CC1F76">
              <w:rPr>
                <w:sz w:val="22"/>
                <w:szCs w:val="22"/>
              </w:rPr>
              <w:t xml:space="preserve">= 10000.  Note that the asexual lineage replaces the sexual population in about 25 generations.  The asexual population then attains a new carrying capacity at </w:t>
            </w:r>
            <w:proofErr w:type="spellStart"/>
            <w:r w:rsidRPr="007F3977">
              <w:rPr>
                <w:rFonts w:ascii="Cambria Math" w:hAnsi="Cambria Math"/>
                <w:i/>
                <w:sz w:val="22"/>
                <w:szCs w:val="22"/>
              </w:rPr>
              <w:t>K</w:t>
            </w:r>
            <w:r w:rsidRPr="007F3977">
              <w:rPr>
                <w:rFonts w:ascii="Cambria Math" w:hAnsi="Cambria Math"/>
                <w:sz w:val="22"/>
                <w:szCs w:val="22"/>
                <w:vertAlign w:val="subscript"/>
              </w:rPr>
              <w:t>asex</w:t>
            </w:r>
            <w:proofErr w:type="spellEnd"/>
            <w:r w:rsidRPr="007F3977">
              <w:rPr>
                <w:rFonts w:ascii="Cambria Math" w:hAnsi="Cambria Math"/>
                <w:sz w:val="22"/>
                <w:szCs w:val="22"/>
              </w:rPr>
              <w:t xml:space="preserve"> </w:t>
            </w:r>
            <w:r w:rsidRPr="00CC1F76">
              <w:rPr>
                <w:sz w:val="22"/>
                <w:szCs w:val="22"/>
              </w:rPr>
              <w:t>= 20</w:t>
            </w:r>
            <w:r>
              <w:rPr>
                <w:sz w:val="22"/>
                <w:szCs w:val="22"/>
              </w:rPr>
              <w:t xml:space="preserve">000 </w:t>
            </w:r>
            <w:r w:rsidRPr="00CC1F76">
              <w:rPr>
                <w:sz w:val="22"/>
                <w:szCs w:val="22"/>
              </w:rPr>
              <w:t xml:space="preserve">individuals.  The frequency of males in the sexual population was assumed to be </w:t>
            </w:r>
            <w:r>
              <w:rPr>
                <w:sz w:val="22"/>
                <w:szCs w:val="22"/>
              </w:rPr>
              <w:t>1/2</w:t>
            </w:r>
            <w:r w:rsidRPr="00CC1F76">
              <w:rPr>
                <w:sz w:val="22"/>
                <w:szCs w:val="22"/>
              </w:rPr>
              <w:t xml:space="preserve">.  </w:t>
            </w:r>
            <w:r>
              <w:rPr>
                <w:sz w:val="22"/>
                <w:szCs w:val="22"/>
              </w:rPr>
              <w:t>Annual reproduction, with non-overlapping generations, was also assumed</w:t>
            </w:r>
            <w:r w:rsidRPr="00CC1F76">
              <w:rPr>
                <w:sz w:val="22"/>
                <w:szCs w:val="22"/>
              </w:rPr>
              <w:t>.</w:t>
            </w:r>
          </w:p>
        </w:tc>
      </w:tr>
    </w:tbl>
    <w:p w14:paraId="7C6823E0" w14:textId="77777777" w:rsidR="00D54344" w:rsidRDefault="00D54344" w:rsidP="00D05C5A"/>
    <w:p w14:paraId="2A35BA80" w14:textId="77777777" w:rsidR="00F62DE7" w:rsidRDefault="00F62DE7" w:rsidP="00D05C5A"/>
    <w:p w14:paraId="112CCD2C" w14:textId="521C41B3" w:rsidR="00D05C5A" w:rsidRPr="00EF3C1E" w:rsidRDefault="00D05C5A" w:rsidP="00D05C5A">
      <w:pPr>
        <w:rPr>
          <w:i/>
        </w:rPr>
      </w:pPr>
      <w:r w:rsidRPr="00EF3C1E">
        <w:rPr>
          <w:i/>
        </w:rPr>
        <w:t>The cost of recombination</w:t>
      </w:r>
    </w:p>
    <w:p w14:paraId="7EC7DDC8" w14:textId="77777777" w:rsidR="00D05C5A" w:rsidRDefault="00D05C5A" w:rsidP="00D05C5A"/>
    <w:p w14:paraId="549448D3" w14:textId="40A8F54A" w:rsidR="00D05C5A" w:rsidRDefault="00D05C5A" w:rsidP="00CA0ACD">
      <w:pPr>
        <w:jc w:val="both"/>
      </w:pPr>
      <w:r>
        <w:t xml:space="preserve">There is another paradox of sexual reproduction known as the </w:t>
      </w:r>
      <w:r w:rsidR="00C508EF">
        <w:t>“</w:t>
      </w:r>
      <w:r w:rsidR="008F4AD4">
        <w:t>cost of</w:t>
      </w:r>
      <w:r>
        <w:t xml:space="preserve"> recombination.</w:t>
      </w:r>
      <w:r w:rsidR="00C508EF">
        <w:t>”</w:t>
      </w:r>
      <w:r>
        <w:t xml:space="preserve">  Here the competition is not between sexual and asexual females, or between outcrossing and selfing alleles, but rather between </w:t>
      </w:r>
      <w:r w:rsidR="00721259">
        <w:t>alleles</w:t>
      </w:r>
      <w:r>
        <w:t xml:space="preserve"> that modify the rate of recombination.  So </w:t>
      </w:r>
      <w:r w:rsidR="00B60F94">
        <w:t>i</w:t>
      </w:r>
      <w:r>
        <w:t xml:space="preserve">nstead of asking </w:t>
      </w:r>
      <w:r w:rsidR="00A87F9E">
        <w:t>“</w:t>
      </w:r>
      <w:r>
        <w:t>why cross</w:t>
      </w:r>
      <w:r w:rsidR="00BB649F">
        <w:t>-</w:t>
      </w:r>
      <w:r>
        <w:t>fertilize</w:t>
      </w:r>
      <w:r w:rsidR="007D0502">
        <w:t>?</w:t>
      </w:r>
      <w:r w:rsidR="00A87F9E">
        <w:t>”</w:t>
      </w:r>
      <w:r>
        <w:t xml:space="preserve"> we assume cross-fertilization and ask, why </w:t>
      </w:r>
      <w:r w:rsidR="00267F48">
        <w:t xml:space="preserve">is there </w:t>
      </w:r>
      <w:r w:rsidR="003A2F44">
        <w:t xml:space="preserve">excess </w:t>
      </w:r>
      <w:r w:rsidR="00267F48">
        <w:t>crossing-over during meiosis</w:t>
      </w:r>
      <w:r>
        <w:t xml:space="preserve">?  Here is the paradox.  If </w:t>
      </w:r>
      <w:r w:rsidR="00A87F9E">
        <w:t xml:space="preserve">combinations of </w:t>
      </w:r>
      <w:r>
        <w:t>alleles at different loci are favored by natural selection</w:t>
      </w:r>
      <w:r w:rsidR="00C83BBA">
        <w:t xml:space="preserve"> (</w:t>
      </w:r>
      <w:r>
        <w:t xml:space="preserve">because together </w:t>
      </w:r>
      <w:r w:rsidR="00F02432">
        <w:t xml:space="preserve">they </w:t>
      </w:r>
      <w:r>
        <w:t>create high-fitness offspring</w:t>
      </w:r>
      <w:r w:rsidR="00C83BBA">
        <w:t>)</w:t>
      </w:r>
      <w:r w:rsidR="002D7391">
        <w:t>,</w:t>
      </w:r>
      <w:r>
        <w:t xml:space="preserve"> then recombination would break these </w:t>
      </w:r>
      <w:r w:rsidR="00BA64F5">
        <w:t xml:space="preserve">favorable </w:t>
      </w:r>
      <w:r>
        <w:t xml:space="preserve">allelic combinations apart.  So, it makes no obvious sense to recombine </w:t>
      </w:r>
      <w:r w:rsidR="003A2F44">
        <w:t xml:space="preserve">more </w:t>
      </w:r>
      <w:r w:rsidR="0079574A">
        <w:t>than</w:t>
      </w:r>
      <w:r w:rsidR="003A2F44">
        <w:t xml:space="preserve"> </w:t>
      </w:r>
      <w:r w:rsidR="0052099D">
        <w:t xml:space="preserve">needed for normal meiosis. </w:t>
      </w:r>
      <w:r>
        <w:t xml:space="preserve"> </w:t>
      </w:r>
      <w:r w:rsidR="00405391">
        <w:t xml:space="preserve">Indeed, Lewontin </w:t>
      </w:r>
      <w:r w:rsidR="002B56E1">
        <w:fldChar w:fldCharType="begin"/>
      </w:r>
      <w:r w:rsidR="002B56E1">
        <w:instrText xml:space="preserve"> ADDIN EN.CITE &lt;EndNote&gt;&lt;Cite ExcludeAuth="1"&gt;&lt;Author&gt;Lewontin&lt;/Author&gt;&lt;Year&gt;1971&lt;/Year&gt;&lt;RecNum&gt;2876&lt;/RecNum&gt;&lt;DisplayText&gt;(1971)&lt;/DisplayText&gt;&lt;record&gt;&lt;rec-number&gt;2876&lt;/rec-number&gt;&lt;foreign-keys&gt;&lt;key app="EN" db-id="vrz2feav5waszdedzw85tf26d0axfatv05ps" timestamp="1593202063"&gt;2876&lt;/key&gt;&lt;/foreign-keys&gt;&lt;ref-type name="Journal Article"&gt;17&lt;/ref-type&gt;&lt;contributors&gt;&lt;authors&gt;&lt;author&gt;Lewontin, R. C.&lt;/author&gt;&lt;/authors&gt;&lt;/contributors&gt;&lt;titles&gt;&lt;title&gt;The effect of genetic linkage on the mean fitness of a population&lt;/title&gt;&lt;secondary-title&gt;Proceedings of the National Academy of Sciences&lt;/secondary-title&gt;&lt;/titles&gt;&lt;periodical&gt;&lt;full-title&gt;Proceedings of the National Academy of Sciences&lt;/full-title&gt;&lt;/periodical&gt;&lt;pages&gt;984-986&lt;/pages&gt;&lt;volume&gt;68&lt;/volume&gt;&lt;dates&gt;&lt;year&gt;1971&lt;/year&gt;&lt;/dates&gt;&lt;urls&gt;&lt;/urls&gt;&lt;/record&gt;&lt;/Cite&gt;&lt;/EndNote&gt;</w:instrText>
      </w:r>
      <w:r w:rsidR="002B56E1">
        <w:fldChar w:fldCharType="separate"/>
      </w:r>
      <w:r w:rsidR="002B56E1">
        <w:rPr>
          <w:noProof/>
        </w:rPr>
        <w:t>(1971)</w:t>
      </w:r>
      <w:r w:rsidR="002B56E1">
        <w:fldChar w:fldCharType="end"/>
      </w:r>
      <w:r w:rsidR="00405391">
        <w:t xml:space="preserve"> </w:t>
      </w:r>
      <w:r w:rsidR="00934C7A">
        <w:t xml:space="preserve">formally </w:t>
      </w:r>
      <w:r w:rsidR="00405391">
        <w:t xml:space="preserve">showed that: </w:t>
      </w:r>
      <w:r w:rsidR="00405391">
        <w:rPr>
          <w:i/>
        </w:rPr>
        <w:t>... the mean fitness</w:t>
      </w:r>
      <w:r w:rsidR="00737320">
        <w:rPr>
          <w:i/>
        </w:rPr>
        <w:t xml:space="preserve"> </w:t>
      </w:r>
      <w:r w:rsidR="00405391">
        <w:rPr>
          <w:i/>
        </w:rPr>
        <w:t>of the population at equilibrium is a maximum in the absence of recombination</w:t>
      </w:r>
      <w:r w:rsidR="00737320" w:rsidRPr="00282DE7">
        <w:rPr>
          <w:rStyle w:val="FootnoteReference"/>
          <w:iCs/>
        </w:rPr>
        <w:footnoteReference w:id="4"/>
      </w:r>
      <w:r w:rsidR="00405391" w:rsidRPr="00282DE7">
        <w:rPr>
          <w:iCs/>
        </w:rPr>
        <w:t>.</w:t>
      </w:r>
      <w:r w:rsidR="00405391">
        <w:rPr>
          <w:i/>
        </w:rPr>
        <w:t xml:space="preserve">  </w:t>
      </w:r>
      <w:r w:rsidR="00721259">
        <w:t>Hence</w:t>
      </w:r>
      <w:r>
        <w:t>, there are two interrelated anomalies</w:t>
      </w:r>
      <w:r w:rsidR="00405391">
        <w:t xml:space="preserve">: </w:t>
      </w:r>
      <w:r w:rsidR="006F2EC2">
        <w:t>cross-fertilization</w:t>
      </w:r>
      <w:r w:rsidR="00267F48">
        <w:t xml:space="preserve"> per se</w:t>
      </w:r>
      <w:r w:rsidR="00405391">
        <w:t xml:space="preserve"> and </w:t>
      </w:r>
      <w:r w:rsidR="00267F48">
        <w:t xml:space="preserve">meiotic </w:t>
      </w:r>
      <w:r w:rsidR="00405391">
        <w:t>recombination</w:t>
      </w:r>
      <w:r>
        <w:t xml:space="preserve">.  </w:t>
      </w:r>
      <w:r w:rsidR="00854848">
        <w:t>Ideally, any theory that explain</w:t>
      </w:r>
      <w:r w:rsidR="003A2F44">
        <w:t>s</w:t>
      </w:r>
      <w:r w:rsidR="00854848">
        <w:t xml:space="preserve"> the persistence of </w:t>
      </w:r>
      <w:r w:rsidR="006F2EC2">
        <w:t>biparental sex</w:t>
      </w:r>
      <w:r>
        <w:t xml:space="preserve"> could also solve the paradox of recombination.  But </w:t>
      </w:r>
      <w:r w:rsidR="00286CEE">
        <w:t xml:space="preserve">this </w:t>
      </w:r>
      <w:r>
        <w:t xml:space="preserve">need not be the case.  They could have different solutions.  </w:t>
      </w:r>
    </w:p>
    <w:p w14:paraId="64399313" w14:textId="3F0B186D" w:rsidR="00E47F3A" w:rsidRDefault="005D14AD" w:rsidP="00A34E23">
      <w:pPr>
        <w:rPr>
          <w:i/>
        </w:rPr>
      </w:pPr>
      <w:r>
        <w:rPr>
          <w:noProof/>
        </w:rPr>
        <w:lastRenderedPageBreak/>
        <mc:AlternateContent>
          <mc:Choice Requires="wps">
            <w:drawing>
              <wp:anchor distT="0" distB="0" distL="114300" distR="114300" simplePos="0" relativeHeight="251658242" behindDoc="0" locked="0" layoutInCell="1" allowOverlap="1" wp14:anchorId="27B4EBDC" wp14:editId="67C985CD">
                <wp:simplePos x="0" y="0"/>
                <wp:positionH relativeFrom="column">
                  <wp:posOffset>0</wp:posOffset>
                </wp:positionH>
                <wp:positionV relativeFrom="paragraph">
                  <wp:posOffset>236220</wp:posOffset>
                </wp:positionV>
                <wp:extent cx="5863590" cy="3657600"/>
                <wp:effectExtent l="0" t="0" r="16510" b="12700"/>
                <wp:wrapSquare wrapText="bothSides"/>
                <wp:docPr id="2" name="Text Box 2"/>
                <wp:cNvGraphicFramePr/>
                <a:graphic xmlns:a="http://schemas.openxmlformats.org/drawingml/2006/main">
                  <a:graphicData uri="http://schemas.microsoft.com/office/word/2010/wordprocessingShape">
                    <wps:wsp>
                      <wps:cNvSpPr txBox="1"/>
                      <wps:spPr>
                        <a:xfrm>
                          <a:off x="0" y="0"/>
                          <a:ext cx="5863590" cy="3657600"/>
                        </a:xfrm>
                        <a:prstGeom prst="rect">
                          <a:avLst/>
                        </a:prstGeom>
                        <a:solidFill>
                          <a:schemeClr val="lt1"/>
                        </a:solidFill>
                        <a:ln w="6350">
                          <a:solidFill>
                            <a:prstClr val="black"/>
                          </a:solidFill>
                        </a:ln>
                      </wps:spPr>
                      <wps:txbx>
                        <w:txbxContent>
                          <w:p w14:paraId="39A2E00C" w14:textId="77777777" w:rsidR="005D14AD" w:rsidRDefault="005D14AD" w:rsidP="004F7006">
                            <w:r>
                              <w:rPr>
                                <w:noProof/>
                              </w:rPr>
                              <w:drawing>
                                <wp:inline distT="0" distB="0" distL="0" distR="0" wp14:anchorId="2DF8327C" wp14:editId="358E5087">
                                  <wp:extent cx="5754664" cy="2703444"/>
                                  <wp:effectExtent l="0" t="0" r="0" b="1905"/>
                                  <wp:docPr id="3" name="Picture 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822827" cy="2735466"/>
                                          </a:xfrm>
                                          <a:prstGeom prst="rect">
                                            <a:avLst/>
                                          </a:prstGeom>
                                        </pic:spPr>
                                      </pic:pic>
                                    </a:graphicData>
                                  </a:graphic>
                                </wp:inline>
                              </w:drawing>
                            </w:r>
                          </w:p>
                          <w:p w14:paraId="387A0B4B" w14:textId="765F557A" w:rsidR="005D14AD" w:rsidRPr="00CC1F76" w:rsidRDefault="005D14AD" w:rsidP="005D14AD">
                            <w:pPr>
                              <w:jc w:val="both"/>
                              <w:rPr>
                                <w:sz w:val="22"/>
                                <w:szCs w:val="22"/>
                              </w:rPr>
                            </w:pPr>
                            <w:r w:rsidRPr="00CC1F76">
                              <w:rPr>
                                <w:sz w:val="22"/>
                                <w:szCs w:val="22"/>
                              </w:rPr>
                              <w:t xml:space="preserve">Figure 1.3. </w:t>
                            </w:r>
                            <w:r w:rsidR="00BC5EF6">
                              <w:rPr>
                                <w:sz w:val="22"/>
                                <w:szCs w:val="22"/>
                              </w:rPr>
                              <w:t>Two flower morphs (distyly)</w:t>
                            </w:r>
                            <w:r w:rsidRPr="00CC1F76">
                              <w:rPr>
                                <w:sz w:val="22"/>
                                <w:szCs w:val="22"/>
                              </w:rPr>
                              <w:t xml:space="preserve"> in </w:t>
                            </w:r>
                            <w:r w:rsidRPr="00CC1F76">
                              <w:rPr>
                                <w:i/>
                                <w:sz w:val="22"/>
                                <w:szCs w:val="22"/>
                              </w:rPr>
                              <w:t>Primula</w:t>
                            </w:r>
                            <w:r w:rsidRPr="00CC1F76">
                              <w:rPr>
                                <w:sz w:val="22"/>
                                <w:szCs w:val="22"/>
                              </w:rPr>
                              <w:t>.  Darwin found that the short-style</w:t>
                            </w:r>
                            <w:r w:rsidR="00BC5EF6">
                              <w:rPr>
                                <w:sz w:val="22"/>
                                <w:szCs w:val="22"/>
                              </w:rPr>
                              <w:t>d</w:t>
                            </w:r>
                            <w:r w:rsidRPr="00CC1F76">
                              <w:rPr>
                                <w:sz w:val="22"/>
                                <w:szCs w:val="22"/>
                              </w:rPr>
                              <w:t xml:space="preserve"> morph (left) is incompatible with other short-style morphs, and </w:t>
                            </w:r>
                            <w:r w:rsidR="00BC5EF6">
                              <w:rPr>
                                <w:sz w:val="22"/>
                                <w:szCs w:val="22"/>
                              </w:rPr>
                              <w:t xml:space="preserve">that </w:t>
                            </w:r>
                            <w:r w:rsidRPr="00CC1F76">
                              <w:rPr>
                                <w:sz w:val="22"/>
                                <w:szCs w:val="22"/>
                              </w:rPr>
                              <w:t>the long style</w:t>
                            </w:r>
                            <w:r w:rsidR="00BC5EF6">
                              <w:rPr>
                                <w:sz w:val="22"/>
                                <w:szCs w:val="22"/>
                              </w:rPr>
                              <w:t>d</w:t>
                            </w:r>
                            <w:r w:rsidRPr="00CC1F76">
                              <w:rPr>
                                <w:sz w:val="22"/>
                                <w:szCs w:val="22"/>
                              </w:rPr>
                              <w:t xml:space="preserve"> morph (right) is incompatible with other long-style morphs</w:t>
                            </w:r>
                            <w:r w:rsidR="00873673">
                              <w:rPr>
                                <w:sz w:val="22"/>
                                <w:szCs w:val="22"/>
                              </w:rPr>
                              <w:t>.  B</w:t>
                            </w:r>
                            <w:r w:rsidRPr="00CC1F76">
                              <w:rPr>
                                <w:sz w:val="22"/>
                                <w:szCs w:val="22"/>
                              </w:rPr>
                              <w:t>ut the two different morphs can cross</w:t>
                            </w:r>
                            <w:r w:rsidR="00BB649F">
                              <w:rPr>
                                <w:sz w:val="22"/>
                                <w:szCs w:val="22"/>
                              </w:rPr>
                              <w:t>-</w:t>
                            </w:r>
                            <w:r w:rsidRPr="00CC1F76">
                              <w:rPr>
                                <w:sz w:val="22"/>
                                <w:szCs w:val="22"/>
                              </w:rPr>
                              <w:t>fertilize.</w:t>
                            </w:r>
                            <w:r>
                              <w:rPr>
                                <w:sz w:val="22"/>
                                <w:szCs w:val="22"/>
                              </w:rPr>
                              <w:t xml:space="preserve"> </w:t>
                            </w:r>
                            <w:r w:rsidR="003C5BEE">
                              <w:rPr>
                                <w:sz w:val="22"/>
                                <w:szCs w:val="22"/>
                              </w:rPr>
                              <w:t xml:space="preserve"> The arrows show movement of pollen from anthers to stigmas. </w:t>
                            </w:r>
                            <w:r>
                              <w:rPr>
                                <w:sz w:val="22"/>
                                <w:szCs w:val="22"/>
                              </w:rPr>
                              <w:t xml:space="preserve"> The “X” indicates incompatibility.  Redrawn from Darwin (1862) by ZMD.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4EBDC" id="_x0000_t202" coordsize="21600,21600" o:spt="202" path="m,l,21600r21600,l21600,xe">
                <v:stroke joinstyle="miter"/>
                <v:path gradientshapeok="t" o:connecttype="rect"/>
              </v:shapetype>
              <v:shape id="Text Box 2" o:spid="_x0000_s1026" type="#_x0000_t202" style="position:absolute;margin-left:0;margin-top:18.6pt;width:461.7pt;height:4in;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" fillcolor="white [3201]" strokeweight=".5pt">
                <v:textbox>
                  <w:txbxContent>
                    <w:p w14:paraId="39A2E00C" w14:textId="77777777" w:rsidR="005D14AD" w:rsidRDefault="005D14AD" w:rsidP="004F7006">
                      <w:r>
                        <w:rPr>
                          <w:noProof/>
                        </w:rPr>
                        <w:drawing>
                          <wp:inline distT="0" distB="0" distL="0" distR="0" wp14:anchorId="2DF8327C" wp14:editId="358E5087">
                            <wp:extent cx="5754664" cy="2703444"/>
                            <wp:effectExtent l="0" t="0" r="0" b="1905"/>
                            <wp:docPr id="3" name="Picture 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822827" cy="2735466"/>
                                    </a:xfrm>
                                    <a:prstGeom prst="rect">
                                      <a:avLst/>
                                    </a:prstGeom>
                                  </pic:spPr>
                                </pic:pic>
                              </a:graphicData>
                            </a:graphic>
                          </wp:inline>
                        </w:drawing>
                      </w:r>
                    </w:p>
                    <w:p w14:paraId="387A0B4B" w14:textId="765F557A" w:rsidR="005D14AD" w:rsidRPr="00CC1F76" w:rsidRDefault="005D14AD" w:rsidP="005D14AD">
                      <w:pPr>
                        <w:jc w:val="both"/>
                        <w:rPr>
                          <w:sz w:val="22"/>
                          <w:szCs w:val="22"/>
                        </w:rPr>
                      </w:pPr>
                      <w:r w:rsidRPr="00CC1F76">
                        <w:rPr>
                          <w:sz w:val="22"/>
                          <w:szCs w:val="22"/>
                        </w:rPr>
                        <w:t xml:space="preserve">Figure 1.3. </w:t>
                      </w:r>
                      <w:r w:rsidR="00BC5EF6">
                        <w:rPr>
                          <w:sz w:val="22"/>
                          <w:szCs w:val="22"/>
                        </w:rPr>
                        <w:t>Two flower morphs (distyly)</w:t>
                      </w:r>
                      <w:r w:rsidRPr="00CC1F76">
                        <w:rPr>
                          <w:sz w:val="22"/>
                          <w:szCs w:val="22"/>
                        </w:rPr>
                        <w:t xml:space="preserve"> in </w:t>
                      </w:r>
                      <w:r w:rsidRPr="00CC1F76">
                        <w:rPr>
                          <w:i/>
                          <w:sz w:val="22"/>
                          <w:szCs w:val="22"/>
                        </w:rPr>
                        <w:t>Primula</w:t>
                      </w:r>
                      <w:r w:rsidRPr="00CC1F76">
                        <w:rPr>
                          <w:sz w:val="22"/>
                          <w:szCs w:val="22"/>
                        </w:rPr>
                        <w:t>.  Darwin found that the short-style</w:t>
                      </w:r>
                      <w:r w:rsidR="00BC5EF6">
                        <w:rPr>
                          <w:sz w:val="22"/>
                          <w:szCs w:val="22"/>
                        </w:rPr>
                        <w:t>d</w:t>
                      </w:r>
                      <w:r w:rsidRPr="00CC1F76">
                        <w:rPr>
                          <w:sz w:val="22"/>
                          <w:szCs w:val="22"/>
                        </w:rPr>
                        <w:t xml:space="preserve"> morph (left) is incompatible with other short-style morphs, and </w:t>
                      </w:r>
                      <w:r w:rsidR="00BC5EF6">
                        <w:rPr>
                          <w:sz w:val="22"/>
                          <w:szCs w:val="22"/>
                        </w:rPr>
                        <w:t xml:space="preserve">that </w:t>
                      </w:r>
                      <w:r w:rsidRPr="00CC1F76">
                        <w:rPr>
                          <w:sz w:val="22"/>
                          <w:szCs w:val="22"/>
                        </w:rPr>
                        <w:t>the long style</w:t>
                      </w:r>
                      <w:r w:rsidR="00BC5EF6">
                        <w:rPr>
                          <w:sz w:val="22"/>
                          <w:szCs w:val="22"/>
                        </w:rPr>
                        <w:t>d</w:t>
                      </w:r>
                      <w:r w:rsidRPr="00CC1F76">
                        <w:rPr>
                          <w:sz w:val="22"/>
                          <w:szCs w:val="22"/>
                        </w:rPr>
                        <w:t xml:space="preserve"> morph (right) is incompatible with other long-style morphs</w:t>
                      </w:r>
                      <w:r w:rsidR="00873673">
                        <w:rPr>
                          <w:sz w:val="22"/>
                          <w:szCs w:val="22"/>
                        </w:rPr>
                        <w:t>.  B</w:t>
                      </w:r>
                      <w:r w:rsidRPr="00CC1F76">
                        <w:rPr>
                          <w:sz w:val="22"/>
                          <w:szCs w:val="22"/>
                        </w:rPr>
                        <w:t>ut the two different morphs can cross</w:t>
                      </w:r>
                      <w:r w:rsidR="00BB649F">
                        <w:rPr>
                          <w:sz w:val="22"/>
                          <w:szCs w:val="22"/>
                        </w:rPr>
                        <w:t>-</w:t>
                      </w:r>
                      <w:r w:rsidRPr="00CC1F76">
                        <w:rPr>
                          <w:sz w:val="22"/>
                          <w:szCs w:val="22"/>
                        </w:rPr>
                        <w:t>fertilize.</w:t>
                      </w:r>
                      <w:r>
                        <w:rPr>
                          <w:sz w:val="22"/>
                          <w:szCs w:val="22"/>
                        </w:rPr>
                        <w:t xml:space="preserve"> </w:t>
                      </w:r>
                      <w:r w:rsidR="003C5BEE">
                        <w:rPr>
                          <w:sz w:val="22"/>
                          <w:szCs w:val="22"/>
                        </w:rPr>
                        <w:t xml:space="preserve"> The arrows show movement of pollen from anthers to stigmas. </w:t>
                      </w:r>
                      <w:r>
                        <w:rPr>
                          <w:sz w:val="22"/>
                          <w:szCs w:val="22"/>
                        </w:rPr>
                        <w:t xml:space="preserve"> The “X” indicates incompatibility.  Redrawn from Darwin (1862) by ZMD.</w:t>
                      </w:r>
                    </w:p>
                  </w:txbxContent>
                </v:textbox>
                <w10:wrap type="square"/>
              </v:shape>
            </w:pict>
          </mc:Fallback>
        </mc:AlternateContent>
      </w:r>
    </w:p>
    <w:p w14:paraId="76306515" w14:textId="77777777" w:rsidR="005D14AD" w:rsidRDefault="005D14AD" w:rsidP="00A34E23">
      <w:pPr>
        <w:rPr>
          <w:i/>
        </w:rPr>
      </w:pPr>
    </w:p>
    <w:p w14:paraId="3ECCE042" w14:textId="77777777" w:rsidR="005D14AD" w:rsidRDefault="005D14AD" w:rsidP="00A34E23">
      <w:pPr>
        <w:rPr>
          <w:i/>
        </w:rPr>
      </w:pPr>
    </w:p>
    <w:p w14:paraId="3C73FFCB" w14:textId="0FCC255C" w:rsidR="00A34E23" w:rsidRPr="00EF3C1E" w:rsidRDefault="00A34E23" w:rsidP="00A34E23">
      <w:pPr>
        <w:rPr>
          <w:i/>
        </w:rPr>
      </w:pPr>
      <w:r>
        <w:rPr>
          <w:i/>
        </w:rPr>
        <w:t>Darwin's view</w:t>
      </w:r>
    </w:p>
    <w:p w14:paraId="1A1B0ABA" w14:textId="77777777" w:rsidR="00D05C5A" w:rsidRDefault="00D05C5A" w:rsidP="00D05C5A"/>
    <w:p w14:paraId="4FFEDB27" w14:textId="653953D2" w:rsidR="00237DA5" w:rsidRPr="00CE341D" w:rsidRDefault="00D05C5A" w:rsidP="00CA0ACD">
      <w:pPr>
        <w:jc w:val="both"/>
        <w:rPr>
          <w:sz w:val="20"/>
          <w:szCs w:val="20"/>
        </w:rPr>
      </w:pPr>
      <w:r>
        <w:t>Even before the cost of males and meiosis were so dramatically revealed by Williams and Maynard Smith, biologists were reckoning with the anomaly of sex</w:t>
      </w:r>
      <w:r w:rsidR="00BC13D9">
        <w:t xml:space="preserve"> </w:t>
      </w:r>
      <w:r w:rsidR="00B60F94">
        <w:fldChar w:fldCharType="begin"/>
      </w:r>
      <w:r w:rsidR="001669EE">
        <w:instrText xml:space="preserve"> ADDIN EN.CITE &lt;EndNote&gt;&lt;Cite&gt;&lt;Author&gt;Dagg&lt;/Author&gt;&lt;Year&gt;2016&lt;/Year&gt;&lt;RecNum&gt;2808&lt;/RecNum&gt;&lt;Prefix&gt;reviews in &lt;/Prefix&gt;&lt;DisplayText&gt;(reviews in Meirmans 2009, Dagg 2016)&lt;/DisplayText&gt;&lt;record&gt;&lt;rec-number&gt;2808&lt;/rec-number&gt;&lt;foreign-keys&gt;&lt;key app="EN" db-id="vrz2feav5waszdedzw85tf26d0axfatv05ps" timestamp="1527607437"&gt;2808&lt;/key&gt;&lt;/foreign-keys&gt;&lt;ref-type name="Journal Article"&gt;17&lt;/ref-type&gt;&lt;contributors&gt;&lt;authors&gt;&lt;author&gt;Dagg, J.&lt;/author&gt;&lt;/authors&gt;&lt;/contributors&gt;&lt;titles&gt;&lt;title&gt;On recognising the paradox of sex&lt;/title&gt;&lt;secondary-title&gt;Philosophy and Theory in Biology&lt;/secondary-title&gt;&lt;short-title&gt;Philos Theor Biol&lt;/short-title&gt;&lt;/titles&gt;&lt;periodical&gt;&lt;full-title&gt;Philosophy and Theory in Biology&lt;/full-title&gt;&lt;/periodical&gt;&lt;pages&gt;e703&lt;/pages&gt;&lt;volume&gt;8&lt;/volume&gt;&lt;dates&gt;&lt;year&gt;2016&lt;/year&gt;&lt;/dates&gt;&lt;urls&gt;&lt;/urls&gt;&lt;/record&gt;&lt;/Cite&gt;&lt;Cite&gt;&lt;Author&gt;Meirmans&lt;/Author&gt;&lt;Year&gt;2009&lt;/Year&gt;&lt;RecNum&gt;1642&lt;/RecNum&gt;&lt;record&gt;&lt;rec-number&gt;1642&lt;/rec-number&gt;&lt;foreign-keys&gt;&lt;key app="EN" db-id="vrz2feav5waszdedzw85tf26d0axfatv05ps" timestamp="1254345286"&gt;1642&lt;/key&gt;&lt;/foreign-keys&gt;&lt;ref-type name="Book Section"&gt;5&lt;/ref-type&gt;&lt;contributors&gt;&lt;authors&gt;&lt;author&gt;Meirmans, S.&lt;/author&gt;&lt;/authors&gt;&lt;secondary-authors&gt;&lt;author&gt;Schön, I.&lt;/author&gt;&lt;author&gt;Martens, K.&lt;/author&gt;&lt;author&gt;van Dijk, P.&lt;/author&gt;&lt;/secondary-authors&gt;&lt;/contributors&gt;&lt;titles&gt;&lt;title&gt;The evolution of the problem of sex&lt;/title&gt;&lt;secondary-title&gt;Lost Sex: the Evolutionary Biology of Parthenogenesis&lt;/secondary-title&gt;&lt;/titles&gt;&lt;pages&gt;21-46&lt;/pages&gt;&lt;dates&gt;&lt;year&gt;2009&lt;/year&gt;&lt;/dates&gt;&lt;pub-location&gt;London&lt;/pub-location&gt;&lt;publisher&gt;Springer&lt;/publisher&gt;&lt;urls&gt;&lt;/urls&gt;&lt;/record&gt;&lt;/Cite&gt;&lt;/EndNote&gt;</w:instrText>
      </w:r>
      <w:r w:rsidR="00B60F94">
        <w:fldChar w:fldCharType="separate"/>
      </w:r>
      <w:r w:rsidR="002770DB">
        <w:rPr>
          <w:noProof/>
        </w:rPr>
        <w:t>(reviews in Meirmans 2009, Dagg 2016)</w:t>
      </w:r>
      <w:r w:rsidR="00B60F94">
        <w:fldChar w:fldCharType="end"/>
      </w:r>
      <w:r>
        <w:t xml:space="preserve">.  One of the earliest </w:t>
      </w:r>
      <w:r w:rsidR="00D2284F">
        <w:t xml:space="preserve">of these </w:t>
      </w:r>
      <w:r w:rsidR="00E56121">
        <w:t xml:space="preserve">biologists </w:t>
      </w:r>
      <w:r>
        <w:t xml:space="preserve">was Charles Darwin.  After he published the Origin of Species, Darwin was doing hand-pollination experiments </w:t>
      </w:r>
      <w:r w:rsidR="00286CEE">
        <w:t xml:space="preserve">at Down House </w:t>
      </w:r>
      <w:r>
        <w:t xml:space="preserve">on </w:t>
      </w:r>
      <w:r w:rsidR="008939ED">
        <w:t>three species of a</w:t>
      </w:r>
      <w:r>
        <w:t xml:space="preserve"> curious annual plant in the genus </w:t>
      </w:r>
      <w:r w:rsidRPr="00970D55">
        <w:rPr>
          <w:i/>
        </w:rPr>
        <w:t>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(Fig. </w:t>
      </w:r>
      <w:r w:rsidR="00410D45">
        <w:t>1.3</w:t>
      </w:r>
      <w:r>
        <w:t xml:space="preserve">).  Darwin found that crosses between </w:t>
      </w:r>
      <w:r w:rsidR="00237DA5">
        <w:t xml:space="preserve">the </w:t>
      </w:r>
      <w:r w:rsidR="008939ED">
        <w:t>different</w:t>
      </w:r>
      <w:r>
        <w:t xml:space="preserve"> morphs</w:t>
      </w:r>
      <w:r w:rsidR="00237DA5">
        <w:t xml:space="preserve"> of the same species</w:t>
      </w:r>
      <w:r>
        <w:t xml:space="preserve"> resulted in </w:t>
      </w:r>
      <w:r w:rsidR="00267F48">
        <w:t xml:space="preserve">a </w:t>
      </w:r>
      <w:r w:rsidR="007F566C">
        <w:t>very</w:t>
      </w:r>
      <w:r>
        <w:t xml:space="preserve"> successful production of seeds, but crosses between unrelated individuals of the same morph </w:t>
      </w:r>
      <w:r w:rsidR="008939ED">
        <w:t xml:space="preserve">were </w:t>
      </w:r>
      <w:r w:rsidR="00267F48">
        <w:t>dramatically</w:t>
      </w:r>
      <w:r w:rsidR="008939ED">
        <w:t xml:space="preserve"> less successful</w:t>
      </w:r>
      <w:r>
        <w:t xml:space="preserve"> </w:t>
      </w:r>
      <w:r w:rsidR="005A7B74">
        <w:fldChar w:fldCharType="begin"/>
      </w:r>
      <w:r w:rsidR="002770DB">
        <w:instrText xml:space="preserve"> ADDIN EN.CITE &lt;EndNote&gt;&lt;Cite&gt;&lt;Author&gt;Darwin&lt;/Author&gt;&lt;Year&gt;1862&lt;/Year&gt;&lt;RecNum&gt;1198&lt;/RecNum&gt;&lt;DisplayText&gt;(Darwin 1862)&lt;/DisplayText&gt;&lt;record&gt;&lt;rec-number&gt;1198&lt;/rec-number&gt;&lt;foreign-keys&gt;&lt;key app="EN" db-id="vrz2feav5waszdedzw85tf26d0axfatv05ps" timestamp="0"&gt;1198&lt;/key&gt;&lt;/foreign-keys&gt;&lt;ref-type name="Journal Article"&gt;17&lt;/ref-type&gt;&lt;contributors&gt;&lt;authors&gt;&lt;author&gt;Darwin, C.&lt;/author&gt;&lt;/authors&gt;&lt;/contributors&gt;&lt;titles&gt;&lt;title&gt;&lt;style face="normal" font="default" size="100%"&gt;On the two forms, or dimorphic condition, in the species of &lt;/style&gt;&lt;style face="italic" font="default" size="100%"&gt;Primula&lt;/style&gt;&lt;style face="normal" font="default" size="100%"&gt;, and on their remarkable sexual relations.&lt;/style&gt;&lt;/title&gt;&lt;secondary-title&gt;Journal of the Proceedings of the Linnean Society of London (Botany)&lt;/secondary-title&gt;&lt;short-title&gt;J Proc Linn Soc London (Botany)&lt;/short-title&gt;&lt;/titles&gt;&lt;periodical&gt;&lt;full-title&gt;Journal of the Proceedings of the Linnean Society of London (Botany)&lt;/full-title&gt;&lt;/periodical&gt;&lt;pages&gt;77-96&lt;/pages&gt;&lt;volume&gt;6&lt;/volume&gt;&lt;keywords&gt;&lt;keyword&gt;sex&lt;/keyword&gt;&lt;/keywords&gt;&lt;dates&gt;&lt;year&gt;1862&lt;/year&gt;&lt;/dates&gt;&lt;urls&gt;&lt;/urls&gt;&lt;/record&gt;&lt;/Cite&gt;&lt;/EndNote&gt;</w:instrText>
      </w:r>
      <w:r w:rsidR="005A7B74">
        <w:fldChar w:fldCharType="separate"/>
      </w:r>
      <w:r w:rsidR="002770DB">
        <w:rPr>
          <w:noProof/>
        </w:rPr>
        <w:t>(Darwin 1862)</w:t>
      </w:r>
      <w:r w:rsidR="005A7B74">
        <w:fldChar w:fldCharType="end"/>
      </w:r>
      <w:r>
        <w:t xml:space="preserve">.  </w:t>
      </w:r>
      <w:r w:rsidR="00237DA5">
        <w:t>I</w:t>
      </w:r>
      <w:r w:rsidR="00483C55">
        <w:t>n</w:t>
      </w:r>
      <w:r w:rsidR="00237DA5">
        <w:t xml:space="preserve"> discussing these results, Darwin speculated that the two morphs </w:t>
      </w:r>
      <w:r w:rsidR="00483C55">
        <w:t xml:space="preserve">may have </w:t>
      </w:r>
      <w:r w:rsidR="00237DA5">
        <w:t xml:space="preserve">evolved </w:t>
      </w:r>
      <w:r w:rsidR="000D2861">
        <w:t>to</w:t>
      </w:r>
      <w:r w:rsidR="00237DA5">
        <w:t xml:space="preserve"> insure cross-fertilization.  </w:t>
      </w:r>
    </w:p>
    <w:p w14:paraId="7F2A3EC1" w14:textId="341A04DD" w:rsidR="00237DA5" w:rsidRDefault="00237DA5" w:rsidP="00237DA5"/>
    <w:p w14:paraId="12B67F48" w14:textId="729F8B58" w:rsidR="00237DA5" w:rsidRPr="00114C36" w:rsidRDefault="00237DA5" w:rsidP="00CA0ACD">
      <w:pPr>
        <w:autoSpaceDE w:val="0"/>
        <w:autoSpaceDN w:val="0"/>
        <w:adjustRightInd w:val="0"/>
        <w:ind w:left="720"/>
        <w:rPr>
          <w:i/>
        </w:rPr>
      </w:pPr>
      <w:r w:rsidRPr="00114C36">
        <w:rPr>
          <w:i/>
        </w:rPr>
        <w:t xml:space="preserve">Whether or not the dimorphic condition of the </w:t>
      </w:r>
      <w:r w:rsidRPr="00114C36">
        <w:t>Primula</w:t>
      </w:r>
      <w:r w:rsidRPr="00114C36">
        <w:rPr>
          <w:i/>
        </w:rPr>
        <w:t xml:space="preserve"> has any bearing on other points in natural history, it is valuable as showing how nature strives, if I may so express myself, to favour the sexual union of distinct individuals of the same species. </w:t>
      </w:r>
    </w:p>
    <w:p w14:paraId="7E3DA8B9" w14:textId="26348739" w:rsidR="00237DA5" w:rsidRDefault="00237DA5" w:rsidP="00237DA5"/>
    <w:p w14:paraId="1E7EAA8F" w14:textId="7021A6F6" w:rsidR="00237DA5" w:rsidRDefault="00CE341D" w:rsidP="00CA0ACD">
      <w:pPr>
        <w:jc w:val="both"/>
      </w:pPr>
      <w:r>
        <w:t>Darwin</w:t>
      </w:r>
      <w:r w:rsidR="00237DA5">
        <w:t xml:space="preserve"> then asks </w:t>
      </w:r>
      <w:r w:rsidR="00484465">
        <w:t>a</w:t>
      </w:r>
      <w:r w:rsidR="00E56121">
        <w:t xml:space="preserve"> killer question</w:t>
      </w:r>
      <w:r w:rsidR="00237DA5">
        <w:t>.  Why should the union o</w:t>
      </w:r>
      <w:r w:rsidR="001678AC">
        <w:t xml:space="preserve">f </w:t>
      </w:r>
      <w:r w:rsidR="007F566C">
        <w:t>elements</w:t>
      </w:r>
      <w:r w:rsidR="001678AC">
        <w:t xml:space="preserve"> from </w:t>
      </w:r>
      <w:r w:rsidR="007F566C">
        <w:t>distinct</w:t>
      </w:r>
      <w:r w:rsidR="00237DA5">
        <w:t xml:space="preserve"> individuals be favored?  Why, in fact, is there sex?</w:t>
      </w:r>
    </w:p>
    <w:p w14:paraId="7C61F268" w14:textId="76DBA8B3" w:rsidR="00237DA5" w:rsidRDefault="00237DA5" w:rsidP="00237DA5"/>
    <w:p w14:paraId="195E13E6" w14:textId="619AAB80" w:rsidR="00B60F94" w:rsidRPr="001678AC" w:rsidRDefault="00B60F94" w:rsidP="001678AC">
      <w:pPr>
        <w:ind w:left="720"/>
      </w:pPr>
      <w:r w:rsidRPr="001678AC">
        <w:rPr>
          <w:rFonts w:cstheme="minorHAnsi"/>
          <w:i/>
          <w:color w:val="000000"/>
        </w:rPr>
        <w:t>Nor do we know why nature should thus</w:t>
      </w:r>
      <w:r w:rsidR="001678AC">
        <w:rPr>
          <w:rFonts w:cstheme="minorHAnsi"/>
          <w:i/>
          <w:color w:val="000000"/>
        </w:rPr>
        <w:t xml:space="preserve"> </w:t>
      </w:r>
      <w:r w:rsidRPr="001678AC">
        <w:rPr>
          <w:rFonts w:cstheme="minorHAnsi"/>
          <w:i/>
          <w:color w:val="000000"/>
        </w:rPr>
        <w:t xml:space="preserve">strive after the intercrossing of distinct individuals. </w:t>
      </w:r>
      <w:r w:rsidR="001678AC">
        <w:rPr>
          <w:rFonts w:cstheme="minorHAnsi"/>
          <w:i/>
          <w:color w:val="000000"/>
        </w:rPr>
        <w:t xml:space="preserve"> </w:t>
      </w:r>
      <w:r w:rsidRPr="001678AC">
        <w:rPr>
          <w:rFonts w:cstheme="minorHAnsi"/>
          <w:i/>
          <w:color w:val="000000"/>
        </w:rPr>
        <w:t>We do not even in</w:t>
      </w:r>
      <w:r w:rsidR="001678AC">
        <w:t xml:space="preserve"> </w:t>
      </w:r>
      <w:r w:rsidRPr="001678AC">
        <w:rPr>
          <w:rFonts w:cstheme="minorHAnsi"/>
          <w:i/>
          <w:color w:val="000000"/>
        </w:rPr>
        <w:t>the least know the final cause of sexuality; why new beings should be</w:t>
      </w:r>
      <w:r w:rsidR="001678AC">
        <w:t xml:space="preserve"> </w:t>
      </w:r>
      <w:r w:rsidRPr="001678AC">
        <w:rPr>
          <w:rFonts w:cstheme="minorHAnsi"/>
          <w:i/>
          <w:color w:val="000000"/>
        </w:rPr>
        <w:t>produced by the union of the two sexual elements, instead of by a</w:t>
      </w:r>
      <w:r w:rsidR="001678AC">
        <w:t xml:space="preserve"> </w:t>
      </w:r>
      <w:r w:rsidRPr="001678AC">
        <w:rPr>
          <w:rFonts w:cstheme="minorHAnsi"/>
          <w:i/>
          <w:color w:val="000000"/>
        </w:rPr>
        <w:t>process of parthenogenesis.</w:t>
      </w:r>
      <w:r w:rsidR="00C94080">
        <w:rPr>
          <w:rFonts w:cstheme="minorHAnsi"/>
          <w:i/>
          <w:color w:val="000000"/>
        </w:rPr>
        <w:t xml:space="preserve"> </w:t>
      </w:r>
      <w:r w:rsidRPr="001678AC">
        <w:rPr>
          <w:rFonts w:cstheme="minorHAnsi"/>
          <w:i/>
          <w:color w:val="000000"/>
        </w:rPr>
        <w:t xml:space="preserve"> Th</w:t>
      </w:r>
      <w:r w:rsidR="001678AC">
        <w:rPr>
          <w:rFonts w:cstheme="minorHAnsi"/>
          <w:i/>
          <w:color w:val="000000"/>
        </w:rPr>
        <w:t xml:space="preserve">e </w:t>
      </w:r>
      <w:r w:rsidRPr="001678AC">
        <w:rPr>
          <w:rFonts w:cstheme="minorHAnsi"/>
          <w:i/>
          <w:color w:val="000000"/>
        </w:rPr>
        <w:t xml:space="preserve">whole subject is </w:t>
      </w:r>
      <w:proofErr w:type="gramStart"/>
      <w:r w:rsidRPr="001678AC">
        <w:rPr>
          <w:rFonts w:cstheme="minorHAnsi"/>
          <w:i/>
          <w:color w:val="000000"/>
        </w:rPr>
        <w:t>as yet</w:t>
      </w:r>
      <w:proofErr w:type="gramEnd"/>
      <w:r w:rsidRPr="001678AC">
        <w:rPr>
          <w:rFonts w:cstheme="minorHAnsi"/>
          <w:i/>
          <w:color w:val="000000"/>
        </w:rPr>
        <w:t xml:space="preserve"> hidden in darkness.</w:t>
      </w:r>
    </w:p>
    <w:p w14:paraId="2BE1F514" w14:textId="67CCE3FE" w:rsidR="001678AC" w:rsidRDefault="001678AC" w:rsidP="00D05C5A"/>
    <w:p w14:paraId="0616A374" w14:textId="49FBFACC" w:rsidR="00B70F6B" w:rsidRDefault="00D05C5A" w:rsidP="00CA0ACD">
      <w:pPr>
        <w:jc w:val="both"/>
      </w:pPr>
      <w:r>
        <w:t xml:space="preserve">Darwin's </w:t>
      </w:r>
      <w:r w:rsidR="002C0F89">
        <w:t>question</w:t>
      </w:r>
      <w:r>
        <w:t xml:space="preserve"> shows that the </w:t>
      </w:r>
      <w:r w:rsidR="00946B9E">
        <w:t>cross</w:t>
      </w:r>
      <w:r w:rsidR="00BB649F">
        <w:t>-</w:t>
      </w:r>
      <w:r w:rsidR="00946B9E">
        <w:t>fertilization</w:t>
      </w:r>
      <w:r>
        <w:t xml:space="preserve"> is curious, even without considering the cost</w:t>
      </w:r>
      <w:r w:rsidR="00483C55">
        <w:t>s of sex</w:t>
      </w:r>
      <w:r>
        <w:t xml:space="preserve">.  </w:t>
      </w:r>
      <w:r w:rsidR="002C0F89">
        <w:t>It</w:t>
      </w:r>
      <w:r w:rsidR="002C2F36">
        <w:t xml:space="preserve"> </w:t>
      </w:r>
      <w:r>
        <w:t>also shows how Darwin was drawn to anomalies on theory</w:t>
      </w:r>
      <w:r w:rsidR="00F84489">
        <w:rPr>
          <w:rStyle w:val="FootnoteReference"/>
        </w:rPr>
        <w:footnoteReference w:id="5"/>
      </w:r>
      <w:r>
        <w:t xml:space="preserve">.  </w:t>
      </w:r>
    </w:p>
    <w:p w14:paraId="55394852" w14:textId="119842B7" w:rsidR="0028440E" w:rsidRDefault="0028440E" w:rsidP="00D05C5A"/>
    <w:p w14:paraId="387248A6" w14:textId="73F73AAA" w:rsidR="00711DC8" w:rsidRPr="0028440E" w:rsidRDefault="00711DC8" w:rsidP="00711DC8">
      <w:pPr>
        <w:jc w:val="both"/>
        <w:rPr>
          <w:i/>
        </w:rPr>
      </w:pPr>
      <w:r>
        <w:rPr>
          <w:i/>
        </w:rPr>
        <w:tab/>
      </w:r>
      <w:r>
        <w:t xml:space="preserve">It is interesting to note that, in Darwin's quote above, he </w:t>
      </w:r>
      <w:r w:rsidR="00112806">
        <w:t>switches</w:t>
      </w:r>
      <w:r>
        <w:t xml:space="preserve">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 (review in Bell 1982).  But parthenogenesis and self-fertilization are conceptually related</w:t>
      </w:r>
      <w:r w:rsidR="001E364F">
        <w:t xml:space="preserve">, as </w:t>
      </w:r>
      <w:r>
        <w:t xml:space="preserve">they are both uniparental forms of reproduction.  Hence, it makes sense that Darwin would switch back and forth between these two different forms of uniparental reproduction.  Why cross-fertilize if either selfing or parthenogenesis is an option?  </w:t>
      </w:r>
    </w:p>
    <w:p w14:paraId="21B9986D" w14:textId="4467CBB7" w:rsidR="00E65EDB" w:rsidRDefault="00E65EDB" w:rsidP="00CA0ACD">
      <w:pPr>
        <w:jc w:val="both"/>
        <w:rPr>
          <w:i/>
        </w:rPr>
      </w:pPr>
    </w:p>
    <w:p w14:paraId="0124FF96" w14:textId="5849DABC" w:rsidR="0028440E" w:rsidRDefault="0028440E" w:rsidP="00CA0ACD">
      <w:pPr>
        <w:jc w:val="both"/>
      </w:pPr>
      <w:r>
        <w:tab/>
        <w:t xml:space="preserve">There may be another reason why Darwin </w:t>
      </w:r>
      <w:r w:rsidR="00F51F60">
        <w:t>pivots</w:t>
      </w:r>
      <w:r>
        <w:t xml:space="preserve"> to parthenogenesis.  J</w:t>
      </w:r>
      <w:r>
        <w:rPr>
          <w:rFonts w:ascii="Calibri" w:hAnsi="Calibri" w:cs="Calibri"/>
        </w:rPr>
        <w:t xml:space="preserve">ust prior to the publication of </w:t>
      </w:r>
      <w:r>
        <w:t xml:space="preserve">Darwin's (1862) paper on </w:t>
      </w:r>
      <w:r w:rsidRPr="00735735">
        <w:rPr>
          <w:i/>
        </w:rPr>
        <w:t>Primula</w:t>
      </w:r>
      <w:r>
        <w:t xml:space="preserve">, </w:t>
      </w:r>
      <w:r w:rsidRPr="0065584E">
        <w:rPr>
          <w:rFonts w:ascii="Calibri" w:eastAsia="Times New Roman" w:hAnsi="Calibri" w:cs="Calibri"/>
          <w:color w:val="111111"/>
          <w:shd w:val="clear" w:color="auto" w:fill="FFFFFF"/>
        </w:rPr>
        <w:t xml:space="preserve">Carl Theodor Ernst </w:t>
      </w:r>
      <w:r w:rsidRPr="0065584E">
        <w:rPr>
          <w:rFonts w:ascii="Calibri" w:hAnsi="Calibri" w:cs="Calibri"/>
        </w:rPr>
        <w:t xml:space="preserve">von Siebold </w:t>
      </w:r>
      <w:r>
        <w:rPr>
          <w:rFonts w:ascii="Calibri" w:hAnsi="Calibri" w:cs="Calibri"/>
        </w:rPr>
        <w:fldChar w:fldCharType="begin"/>
      </w:r>
      <w:r>
        <w:rPr>
          <w:rFonts w:ascii="Calibri" w:hAnsi="Calibri" w:cs="Calibri"/>
        </w:rPr>
        <w:instrText xml:space="preserve"> ADDIN EN.CITE &lt;EndNote&gt;&lt;Cite ExcludeAuth="1"&gt;&lt;Author&gt;von Siebold&lt;/Author&gt;&lt;Year&gt;1856&lt;/Year&gt;&lt;RecNum&gt;2245&lt;/RecNum&gt;&lt;DisplayText&gt;(1856)&lt;/DisplayText&gt;&lt;record&gt;&lt;rec-number&gt;2245&lt;/rec-number&gt;&lt;foreign-keys&gt;&lt;key app="EN" db-id="vrz2feav5waszdedzw85tf26d0axfatv05ps" timestamp="1380742640"&gt;2245&lt;/key&gt;&lt;/foreign-keys&gt;&lt;ref-type name="Book"&gt;6&lt;/ref-type&gt;&lt;contributors&gt;&lt;authors&gt;&lt;author&gt;von Siebold, C. T. E&lt;/author&gt;&lt;/authors&gt;&lt;/contributors&gt;&lt;titles&gt;&lt;title&gt;Wahre Parthenogenesis bei Schmetterlingen und Bienen. Ein Beitrag zur Fortpflanzungsgeschichte der Thiere&lt;/title&gt;&lt;/titles&gt;&lt;dates&gt;&lt;year&gt;1856&lt;/year&gt;&lt;/dates&gt;&lt;pub-location&gt;Leipzig&lt;/pub-location&gt;&lt;publisher&gt;William Engelmann&lt;/publisher&gt;&lt;urls&gt;&lt;/urls&gt;&lt;/record&gt;&lt;/Cite&gt;&lt;/EndNote&gt;</w:instrText>
      </w:r>
      <w:r>
        <w:rPr>
          <w:rFonts w:ascii="Calibri" w:hAnsi="Calibri" w:cs="Calibri"/>
        </w:rPr>
        <w:fldChar w:fldCharType="separate"/>
      </w:r>
      <w:r>
        <w:rPr>
          <w:rFonts w:ascii="Calibri" w:hAnsi="Calibri" w:cs="Calibri"/>
          <w:noProof/>
        </w:rPr>
        <w:t>(1856)</w:t>
      </w:r>
      <w:r>
        <w:rPr>
          <w:rFonts w:ascii="Calibri" w:hAnsi="Calibri" w:cs="Calibri"/>
        </w:rPr>
        <w:fldChar w:fldCharType="end"/>
      </w:r>
      <w:r>
        <w:rPr>
          <w:rFonts w:ascii="Calibri" w:hAnsi="Calibri" w:cs="Calibri"/>
        </w:rPr>
        <w:t xml:space="preserve"> published his </w:t>
      </w:r>
      <w:r w:rsidRPr="0065584E">
        <w:rPr>
          <w:rFonts w:ascii="Calibri" w:hAnsi="Calibri" w:cs="Calibri"/>
        </w:rPr>
        <w:t xml:space="preserve">observations on the </w:t>
      </w:r>
      <w:r>
        <w:rPr>
          <w:rFonts w:ascii="Calibri" w:hAnsi="Calibri" w:cs="Calibri"/>
        </w:rPr>
        <w:t xml:space="preserve">successful </w:t>
      </w:r>
      <w:r w:rsidR="00E272D9">
        <w:rPr>
          <w:rFonts w:ascii="Calibri" w:hAnsi="Calibri" w:cs="Calibri"/>
        </w:rPr>
        <w:t>development of adults from</w:t>
      </w:r>
      <w:r w:rsidRPr="0065584E">
        <w:rPr>
          <w:rFonts w:ascii="Calibri" w:hAnsi="Calibri" w:cs="Calibri"/>
        </w:rPr>
        <w:t xml:space="preserve"> unfertilized eggs</w:t>
      </w:r>
      <w:r>
        <w:t xml:space="preserve">, which he called "parthenogenesis" (virgin birth).  These were </w:t>
      </w:r>
      <w:r w:rsidR="00267F48">
        <w:t>revolutionary</w:t>
      </w:r>
      <w:r>
        <w:t xml:space="preserve"> observations, which caught Darwin's attention</w:t>
      </w:r>
      <w:r w:rsidR="007D692E">
        <w:rPr>
          <w:rStyle w:val="FootnoteReference"/>
        </w:rPr>
        <w:footnoteReference w:id="6"/>
      </w:r>
      <w:r>
        <w:t xml:space="preserve">.  </w:t>
      </w:r>
      <w:r w:rsidR="007D692E">
        <w:t>However</w:t>
      </w:r>
      <w:r w:rsidR="00085CF8">
        <w:t xml:space="preserve">, </w:t>
      </w:r>
      <w:r w:rsidR="007F566C">
        <w:t>von Siebold's</w:t>
      </w:r>
      <w:r w:rsidR="00085CF8">
        <w:t xml:space="preserve"> discovery of parthenogenesis</w:t>
      </w:r>
      <w:r w:rsidR="004502EC">
        <w:rPr>
          <w:rStyle w:val="FootnoteReference"/>
        </w:rPr>
        <w:footnoteReference w:id="7"/>
      </w:r>
      <w:r w:rsidR="00085CF8">
        <w:t xml:space="preserve"> </w:t>
      </w:r>
      <w:r w:rsidR="00D617C9">
        <w:t>met with some hostility</w:t>
      </w:r>
      <w:r w:rsidR="000C2787">
        <w:t xml:space="preserve">.  </w:t>
      </w:r>
      <w:r>
        <w:t xml:space="preserve">Consider, for example, the following statement </w:t>
      </w:r>
      <w:r w:rsidR="00644F05">
        <w:t xml:space="preserve">by Rudolf Wagner </w:t>
      </w:r>
      <w:r>
        <w:t xml:space="preserve">in </w:t>
      </w:r>
      <w:r w:rsidR="00E272D9">
        <w:t>a</w:t>
      </w:r>
      <w:r>
        <w:t xml:space="preserve"> review of von Siebold's book on parthenogenesis</w:t>
      </w:r>
      <w:r w:rsidR="00644F05">
        <w:t xml:space="preserve"> [</w:t>
      </w:r>
      <w:r>
        <w:t xml:space="preserve">as quoted </w:t>
      </w:r>
      <w:r w:rsidR="00644F05">
        <w:t>from the original by</w:t>
      </w:r>
      <w:r>
        <w:t xml:space="preserve"> Churchill </w:t>
      </w:r>
      <w:r>
        <w:fldChar w:fldCharType="begin"/>
      </w:r>
      <w:r>
        <w:instrText xml:space="preserve"> ADDIN EN.CITE &lt;EndNote&gt;&lt;Cite ExcludeAuth="1"&gt;&lt;Author&gt;Churchill&lt;/Author&gt;&lt;Year&gt;1979&lt;/Year&gt;&lt;RecNum&gt;1693&lt;/RecNum&gt;&lt;DisplayText&gt;(1979)&lt;/DisplayText&gt;&lt;record&gt;&lt;rec-number&gt;1693&lt;/rec-number&gt;&lt;foreign-keys&gt;&lt;key app="EN" db-id="vrz2feav5waszdedzw85tf26d0axfatv05ps" timestamp="1302789173"&gt;1693&lt;/key&gt;&lt;/foreign-keys&gt;&lt;ref-type name="Journal Article"&gt;17&lt;/ref-type&gt;&lt;contributors&gt;&lt;authors&gt;&lt;author&gt;Churchill, F. B.&lt;/author&gt;&lt;/authors&gt;&lt;/contributors&gt;&lt;titles&gt;&lt;title&gt;Sex and the single organism: biological theories of sex in mid nineteenth century&lt;/title&gt;&lt;secondary-title&gt;Studies in the History of Biology&lt;/secondary-title&gt;&lt;/titles&gt;&lt;periodical&gt;&lt;full-title&gt;Studies in the History of Biology&lt;/full-title&gt;&lt;/periodical&gt;&lt;pages&gt;139-177&lt;/pages&gt;&lt;volume&gt;3&lt;/volume&gt;&lt;dates&gt;&lt;year&gt;1979&lt;/year&gt;&lt;/dates&gt;&lt;urls&gt;&lt;/urls&gt;&lt;/record&gt;&lt;/Cite&gt;&lt;/EndNote&gt;</w:instrText>
      </w:r>
      <w:r>
        <w:fldChar w:fldCharType="separate"/>
      </w:r>
      <w:r>
        <w:rPr>
          <w:noProof/>
        </w:rPr>
        <w:t>(1979)</w:t>
      </w:r>
      <w:r>
        <w:fldChar w:fldCharType="end"/>
      </w:r>
      <w:r>
        <w:t>]:</w:t>
      </w:r>
    </w:p>
    <w:p w14:paraId="036DCB17" w14:textId="2FC036C4" w:rsidR="0028440E" w:rsidRPr="00476105" w:rsidRDefault="0028440E" w:rsidP="0028440E">
      <w:pPr>
        <w:pStyle w:val="NormalWeb"/>
        <w:ind w:left="720"/>
        <w:rPr>
          <w:rFonts w:ascii="Calibri" w:hAnsi="Calibri" w:cs="Calibri"/>
          <w:iCs/>
        </w:rPr>
      </w:pPr>
      <w:r w:rsidRPr="0065584E">
        <w:rPr>
          <w:rFonts w:ascii="Calibri" w:hAnsi="Calibri" w:cs="Calibri"/>
          <w:i/>
        </w:rPr>
        <w:t>I must unfortunately say that one of the most unpleasant of facts, [</w:t>
      </w:r>
      <w:r w:rsidRPr="00476105">
        <w:rPr>
          <w:rFonts w:ascii="Calibri" w:hAnsi="Calibri" w:cs="Calibri"/>
          <w:b/>
          <w:bCs/>
          <w:i/>
        </w:rPr>
        <w:t>Parthenogenesis</w:t>
      </w:r>
      <w:r w:rsidRPr="0065584E">
        <w:rPr>
          <w:rFonts w:ascii="Calibri" w:hAnsi="Calibri" w:cs="Calibri"/>
          <w:i/>
        </w:rPr>
        <w:t xml:space="preserve">] has been introduced into physiology, which for the hope of so-called general laws of animal life-phenomena </w:t>
      </w:r>
      <w:r w:rsidRPr="00476105">
        <w:rPr>
          <w:rFonts w:ascii="Calibri" w:hAnsi="Calibri" w:cs="Calibri"/>
          <w:b/>
          <w:bCs/>
          <w:i/>
        </w:rPr>
        <w:t>is most distasteful</w:t>
      </w:r>
      <w:r w:rsidRPr="0065584E">
        <w:rPr>
          <w:rFonts w:ascii="Calibri" w:hAnsi="Calibri" w:cs="Calibri"/>
          <w:i/>
        </w:rPr>
        <w:t>.</w:t>
      </w:r>
      <w:r>
        <w:rPr>
          <w:rFonts w:ascii="Calibri" w:hAnsi="Calibri" w:cs="Calibri"/>
          <w:i/>
        </w:rPr>
        <w:t xml:space="preserve"> </w:t>
      </w:r>
      <w:r w:rsidRPr="0065584E">
        <w:rPr>
          <w:rFonts w:ascii="Calibri" w:hAnsi="Calibri" w:cs="Calibri"/>
          <w:i/>
        </w:rPr>
        <w:t xml:space="preserve"> It is impossible, considering the glorification of our highly vaunted progress in the theoretical understanding of the life processes, for it to be </w:t>
      </w:r>
      <w:r w:rsidRPr="00397E13">
        <w:rPr>
          <w:rFonts w:ascii="Calibri" w:hAnsi="Calibri" w:cs="Calibri"/>
          <w:i/>
        </w:rPr>
        <w:t xml:space="preserve">welcomed or particularly encouraged; and sincerely speaking, I can be as little pleased about it as a physicist would be if suddenly one or more exceptions to the law of gravitation were discovered. </w:t>
      </w:r>
      <w:r w:rsidR="00476105">
        <w:rPr>
          <w:rFonts w:ascii="Calibri" w:hAnsi="Calibri" w:cs="Calibri"/>
          <w:iCs/>
        </w:rPr>
        <w:t xml:space="preserve"> (Bold font added for emphasis.)</w:t>
      </w:r>
    </w:p>
    <w:p w14:paraId="39C46BB0" w14:textId="4B1514BB" w:rsidR="00AA201A" w:rsidRPr="00BC5EF6" w:rsidRDefault="00AA201A" w:rsidP="00CA0ACD">
      <w:pPr>
        <w:pStyle w:val="NormalWeb"/>
        <w:jc w:val="both"/>
        <w:rPr>
          <w:rFonts w:ascii="Calibri" w:hAnsi="Calibri" w:cs="Calibri"/>
          <w:color w:val="000000" w:themeColor="text1"/>
        </w:rPr>
      </w:pPr>
      <w:r w:rsidRPr="00BC5EF6">
        <w:rPr>
          <w:rFonts w:ascii="Calibri" w:hAnsi="Calibri" w:cs="Calibri"/>
          <w:color w:val="000000" w:themeColor="text1"/>
        </w:rPr>
        <w:lastRenderedPageBreak/>
        <w:t>Apparently,</w:t>
      </w:r>
      <w:r w:rsidR="00085CF8" w:rsidRPr="00BC5EF6">
        <w:rPr>
          <w:rFonts w:ascii="Calibri" w:hAnsi="Calibri" w:cs="Calibri"/>
          <w:color w:val="000000" w:themeColor="text1"/>
        </w:rPr>
        <w:t xml:space="preserve"> Darwin did not find the </w:t>
      </w:r>
      <w:r w:rsidR="00B3073E" w:rsidRPr="00BC5EF6">
        <w:rPr>
          <w:rFonts w:ascii="Calibri" w:hAnsi="Calibri" w:cs="Calibri"/>
          <w:color w:val="000000" w:themeColor="text1"/>
        </w:rPr>
        <w:t>idea</w:t>
      </w:r>
      <w:r w:rsidR="00085CF8" w:rsidRPr="00BC5EF6">
        <w:rPr>
          <w:rFonts w:ascii="Calibri" w:hAnsi="Calibri" w:cs="Calibri"/>
          <w:color w:val="000000" w:themeColor="text1"/>
        </w:rPr>
        <w:t xml:space="preserve"> of parthenogenesis distasteful.  </w:t>
      </w:r>
      <w:r w:rsidR="00B95370" w:rsidRPr="00BC5EF6">
        <w:rPr>
          <w:rFonts w:ascii="Calibri" w:hAnsi="Calibri" w:cs="Calibri"/>
          <w:color w:val="000000" w:themeColor="text1"/>
        </w:rPr>
        <w:t>Instead,</w:t>
      </w:r>
      <w:r w:rsidR="000C2787" w:rsidRPr="00BC5EF6">
        <w:rPr>
          <w:rFonts w:ascii="Calibri" w:hAnsi="Calibri" w:cs="Calibri"/>
          <w:color w:val="000000" w:themeColor="text1"/>
        </w:rPr>
        <w:t xml:space="preserve"> </w:t>
      </w:r>
      <w:r w:rsidR="00085CF8" w:rsidRPr="00BC5EF6">
        <w:rPr>
          <w:rFonts w:ascii="Calibri" w:hAnsi="Calibri" w:cs="Calibri"/>
          <w:color w:val="000000" w:themeColor="text1"/>
        </w:rPr>
        <w:t>he wondered why it was not more common</w:t>
      </w:r>
      <w:r w:rsidRPr="00BC5EF6">
        <w:rPr>
          <w:rFonts w:ascii="Calibri" w:hAnsi="Calibri" w:cs="Calibri"/>
          <w:color w:val="000000" w:themeColor="text1"/>
        </w:rPr>
        <w:t xml:space="preserve">.  For example, </w:t>
      </w:r>
      <w:r w:rsidR="00822CBC" w:rsidRPr="00BC5EF6">
        <w:rPr>
          <w:rFonts w:ascii="Calibri" w:hAnsi="Calibri" w:cs="Calibri"/>
          <w:color w:val="000000" w:themeColor="text1"/>
        </w:rPr>
        <w:t>Darwin</w:t>
      </w:r>
      <w:r w:rsidRPr="00BC5EF6">
        <w:rPr>
          <w:rFonts w:ascii="Calibri" w:hAnsi="Calibri" w:cs="Calibri"/>
          <w:color w:val="000000" w:themeColor="text1"/>
        </w:rPr>
        <w:t xml:space="preserve"> </w:t>
      </w:r>
      <w:r w:rsidRPr="00BC5EF6">
        <w:rPr>
          <w:rFonts w:ascii="Calibri" w:hAnsi="Calibri" w:cs="Calibri"/>
          <w:color w:val="000000" w:themeColor="text1"/>
        </w:rPr>
        <w:fldChar w:fldCharType="begin"/>
      </w:r>
      <w:r w:rsidRPr="00BC5EF6">
        <w:rPr>
          <w:rFonts w:ascii="Calibri" w:hAnsi="Calibri" w:cs="Calibri"/>
          <w:color w:val="000000" w:themeColor="text1"/>
        </w:rPr>
        <w:instrText xml:space="preserve"> ADDIN EN.CITE &lt;EndNote&gt;&lt;Cite ExcludeAuth="1"&gt;&lt;Author&gt;Darwin&lt;/Author&gt;&lt;Year&gt;1868&lt;/Year&gt;&lt;RecNum&gt;3160&lt;/RecNum&gt;&lt;DisplayText&gt;(1868)&lt;/DisplayText&gt;&lt;record&gt;&lt;rec-number&gt;3160&lt;/rec-number&gt;&lt;foreign-keys&gt;&lt;key app="EN" db-id="vrz2feav5waszdedzw85tf26d0axfatv05ps" timestamp="1681982037"&gt;3160&lt;/key&gt;&lt;/foreign-keys&gt;&lt;ref-type name="Book"&gt;6&lt;/ref-type&gt;&lt;contributors&gt;&lt;authors&gt;&lt;author&gt;Darwin, C.&lt;/author&gt;&lt;/authors&gt;&lt;/contributors&gt;&lt;titles&gt;&lt;title&gt;The Variation of Plants and Animals Under Domestication&lt;/title&gt;&lt;/titles&gt;&lt;edition&gt;1st&lt;/edition&gt;&lt;dates&gt;&lt;year&gt;1868&lt;/year&gt;&lt;/dates&gt;&lt;pub-location&gt;London&lt;/pub-location&gt;&lt;publisher&gt;John Murray&lt;/publisher&gt;&lt;urls&gt;&lt;/urls&gt;&lt;/record&gt;&lt;/Cite&gt;&lt;/EndNote&gt;</w:instrText>
      </w:r>
      <w:r w:rsidRPr="00BC5EF6">
        <w:rPr>
          <w:rFonts w:ascii="Calibri" w:hAnsi="Calibri" w:cs="Calibri"/>
          <w:color w:val="000000" w:themeColor="text1"/>
        </w:rPr>
        <w:fldChar w:fldCharType="separate"/>
      </w:r>
      <w:r w:rsidRPr="00BC5EF6">
        <w:rPr>
          <w:rFonts w:ascii="Calibri" w:hAnsi="Calibri" w:cs="Calibri"/>
          <w:noProof/>
          <w:color w:val="000000" w:themeColor="text1"/>
        </w:rPr>
        <w:t>(1868)</w:t>
      </w:r>
      <w:r w:rsidRPr="00BC5EF6">
        <w:rPr>
          <w:rFonts w:ascii="Calibri" w:hAnsi="Calibri" w:cs="Calibri"/>
          <w:color w:val="000000" w:themeColor="text1"/>
        </w:rPr>
        <w:fldChar w:fldCharType="end"/>
      </w:r>
      <w:r w:rsidRPr="00BC5EF6">
        <w:rPr>
          <w:rFonts w:ascii="Calibri" w:hAnsi="Calibri" w:cs="Calibri"/>
          <w:color w:val="000000" w:themeColor="text1"/>
        </w:rPr>
        <w:t xml:space="preserve"> wrote</w:t>
      </w:r>
      <w:r w:rsidRPr="00BC5EF6">
        <w:rPr>
          <w:color w:val="000000" w:themeColor="text1"/>
        </w:rPr>
        <w:t>:</w:t>
      </w:r>
      <w:r w:rsidRPr="00BC5EF6">
        <w:rPr>
          <w:rFonts w:ascii="Calibri" w:hAnsi="Calibri" w:cs="Calibri"/>
          <w:i/>
          <w:iCs/>
          <w:color w:val="000000" w:themeColor="text1"/>
        </w:rPr>
        <w:t xml:space="preserve"> </w:t>
      </w:r>
      <w:r w:rsidRPr="00BC5EF6">
        <w:rPr>
          <w:rFonts w:ascii="Calibri" w:hAnsi="Calibri" w:cs="Calibri"/>
          <w:i/>
          <w:iCs/>
          <w:color w:val="000000" w:themeColor="text1"/>
          <w:shd w:val="clear" w:color="auto" w:fill="FFFFFF"/>
        </w:rPr>
        <w:t>Parthenogenesis is no longer wonderful; in fact, the wonder is that it should not oftener occur</w:t>
      </w:r>
      <w:r w:rsidR="00267F48" w:rsidRPr="00BC5EF6">
        <w:rPr>
          <w:rStyle w:val="FootnoteReference"/>
          <w:rFonts w:ascii="Calibri" w:hAnsi="Calibri" w:cs="Calibri"/>
          <w:color w:val="000000" w:themeColor="text1"/>
        </w:rPr>
        <w:footnoteReference w:id="8"/>
      </w:r>
      <w:r w:rsidR="000C0DDE">
        <w:rPr>
          <w:rFonts w:ascii="Calibri" w:hAnsi="Calibri" w:cs="Calibri"/>
          <w:i/>
          <w:iCs/>
          <w:color w:val="000000" w:themeColor="text1"/>
          <w:shd w:val="clear" w:color="auto" w:fill="FFFFFF"/>
        </w:rPr>
        <w:t>.</w:t>
      </w:r>
      <w:r w:rsidR="00085CF8" w:rsidRPr="00BC5EF6">
        <w:rPr>
          <w:rFonts w:ascii="Calibri" w:hAnsi="Calibri" w:cs="Calibri"/>
          <w:color w:val="000000" w:themeColor="text1"/>
        </w:rPr>
        <w:t xml:space="preserve"> </w:t>
      </w:r>
    </w:p>
    <w:p w14:paraId="6CB06E07" w14:textId="3F641D6C" w:rsidR="00D05C5A" w:rsidRDefault="00AA201A" w:rsidP="00CA0ACD">
      <w:pPr>
        <w:pStyle w:val="NormalWeb"/>
        <w:jc w:val="both"/>
      </w:pPr>
      <w:r>
        <w:rPr>
          <w:rFonts w:ascii="Calibri" w:hAnsi="Calibri" w:cs="Calibri"/>
        </w:rPr>
        <w:tab/>
      </w:r>
      <w:r w:rsidR="00D05C5A" w:rsidRPr="0070525F">
        <w:rPr>
          <w:rFonts w:ascii="Calibri" w:hAnsi="Calibri" w:cs="Calibri"/>
        </w:rPr>
        <w:t xml:space="preserve">Over 100 years later, W. D. Hamilton </w:t>
      </w:r>
      <w:r w:rsidR="005A7B74" w:rsidRPr="0070525F">
        <w:rPr>
          <w:rFonts w:ascii="Calibri" w:hAnsi="Calibri" w:cs="Calibri"/>
        </w:rPr>
        <w:fldChar w:fldCharType="begin"/>
      </w:r>
      <w:r w:rsidR="005A7B74" w:rsidRPr="0070525F">
        <w:rPr>
          <w:rFonts w:ascii="Calibri" w:hAnsi="Calibri" w:cs="Calibri"/>
        </w:rPr>
        <w:instrText xml:space="preserve"> ADDIN EN.CITE &lt;EndNote&gt;&lt;Cite ExcludeAuth="1"&gt;&lt;Author&gt;Hamilton&lt;/Author&gt;&lt;Year&gt;1975&lt;/Year&gt;&lt;RecNum&gt;1641&lt;/RecNum&gt;&lt;DisplayText&gt;(1975)&lt;/DisplayText&gt;&lt;record&gt;&lt;rec-number&gt;1641&lt;/rec-number&gt;&lt;foreign-keys&gt;&lt;key app="EN" db-id="vrz2feav5waszdedzw85tf26d0axfatv05ps" timestamp="1254344805"&gt;1641&lt;/key&gt;&lt;/foreign-keys&gt;&lt;ref-type name="Book Section"&gt;5&lt;/ref-type&gt;&lt;contributors&gt;&lt;authors&gt;&lt;author&gt;Hamilton, W. D.&lt;/author&gt;&lt;/authors&gt;&lt;secondary-authors&gt;&lt;author&gt;R. Fox&lt;/author&gt;&lt;/secondary-authors&gt;&lt;/contributors&gt;&lt;titles&gt;&lt;title&gt;Innate social aptitudes of man: an approach from evolutionary genetics.&lt;/title&gt;&lt;secondary-title&gt;Biosocial Anthropology&lt;/secondary-title&gt;&lt;/titles&gt;&lt;pages&gt;133-153.&lt;/pages&gt;&lt;dates&gt;&lt;year&gt;1975&lt;/year&gt;&lt;/dates&gt;&lt;pub-location&gt;London&lt;/pub-location&gt;&lt;publisher&gt;Malaby Press&lt;/publisher&gt;&lt;urls&gt;&lt;/urls&gt;&lt;/record&gt;&lt;/Cite&gt;&lt;/EndNote&gt;</w:instrText>
      </w:r>
      <w:r w:rsidR="005A7B74" w:rsidRPr="0070525F">
        <w:rPr>
          <w:rFonts w:ascii="Calibri" w:hAnsi="Calibri" w:cs="Calibri"/>
        </w:rPr>
        <w:fldChar w:fldCharType="separate"/>
      </w:r>
      <w:r w:rsidR="005A7B74" w:rsidRPr="0070525F">
        <w:rPr>
          <w:rFonts w:ascii="Calibri" w:hAnsi="Calibri" w:cs="Calibri"/>
          <w:noProof/>
        </w:rPr>
        <w:t>(1975)</w:t>
      </w:r>
      <w:r w:rsidR="005A7B74" w:rsidRPr="0070525F">
        <w:rPr>
          <w:rFonts w:ascii="Calibri" w:hAnsi="Calibri" w:cs="Calibri"/>
        </w:rPr>
        <w:fldChar w:fldCharType="end"/>
      </w:r>
      <w:r w:rsidR="00D05C5A" w:rsidRPr="0070525F">
        <w:rPr>
          <w:rFonts w:ascii="Calibri" w:hAnsi="Calibri" w:cs="Calibri"/>
        </w:rPr>
        <w:t xml:space="preserve"> was </w:t>
      </w:r>
      <w:r w:rsidR="00B70F6B" w:rsidRPr="0070525F">
        <w:rPr>
          <w:rFonts w:ascii="Calibri" w:hAnsi="Calibri" w:cs="Calibri"/>
        </w:rPr>
        <w:t xml:space="preserve">also </w:t>
      </w:r>
      <w:r w:rsidR="00D05C5A" w:rsidRPr="0070525F">
        <w:rPr>
          <w:rFonts w:ascii="Calibri" w:hAnsi="Calibri" w:cs="Calibri"/>
        </w:rPr>
        <w:t>pondering the evolution of outcrossing</w:t>
      </w:r>
      <w:r w:rsidR="000D2861">
        <w:rPr>
          <w:rFonts w:ascii="Calibri" w:hAnsi="Calibri" w:cs="Calibri"/>
        </w:rPr>
        <w:t>,</w:t>
      </w:r>
      <w:r w:rsidR="00E272D9" w:rsidRPr="0070525F">
        <w:rPr>
          <w:rFonts w:ascii="Calibri" w:hAnsi="Calibri" w:cs="Calibri"/>
        </w:rPr>
        <w:t xml:space="preserve"> and </w:t>
      </w:r>
      <w:r w:rsidR="00D05C5A" w:rsidRPr="0070525F">
        <w:rPr>
          <w:rFonts w:ascii="Calibri" w:hAnsi="Calibri" w:cs="Calibri"/>
        </w:rPr>
        <w:t>he wrote something very similar</w:t>
      </w:r>
      <w:r w:rsidR="00946B9E" w:rsidRPr="0070525F">
        <w:rPr>
          <w:rFonts w:ascii="Calibri" w:hAnsi="Calibri" w:cs="Calibri"/>
        </w:rPr>
        <w:t xml:space="preserve"> to Darwin</w:t>
      </w:r>
      <w:r w:rsidR="00D05C5A" w:rsidRPr="0070525F">
        <w:rPr>
          <w:rFonts w:ascii="Calibri" w:hAnsi="Calibri" w:cs="Calibri"/>
        </w:rPr>
        <w:t>:</w:t>
      </w:r>
    </w:p>
    <w:p w14:paraId="2BA34F59" w14:textId="77777777" w:rsidR="00D05C5A" w:rsidRPr="003544AD" w:rsidRDefault="00D05C5A" w:rsidP="00D05C5A">
      <w:pPr>
        <w:ind w:left="720"/>
        <w:rPr>
          <w:i/>
        </w:rPr>
      </w:pPr>
      <w:r w:rsidRPr="003544AD">
        <w:rPr>
          <w:i/>
        </w:rPr>
        <w:t>…</w:t>
      </w:r>
      <w:r w:rsidRPr="003544AD">
        <w:rPr>
          <w:rFonts w:cs="Times-Roman"/>
          <w:i/>
          <w:szCs w:val="32"/>
          <w:lang w:bidi="en-US"/>
        </w:rPr>
        <w:t>complete inbreeding abandons the obviously important advantages of sexual reproduction, whatever these are.</w:t>
      </w:r>
    </w:p>
    <w:p w14:paraId="3327C653" w14:textId="77777777" w:rsidR="00D05C5A" w:rsidRDefault="00D05C5A" w:rsidP="00D05C5A"/>
    <w:p w14:paraId="7423CF31" w14:textId="138C1144" w:rsidR="00921596" w:rsidRDefault="00D05C5A" w:rsidP="00CA0ACD">
      <w:pPr>
        <w:jc w:val="both"/>
        <w:rPr>
          <w:rFonts w:ascii="Calibri" w:hAnsi="Calibri" w:cs="Calibri"/>
          <w:color w:val="000000" w:themeColor="text1"/>
        </w:rPr>
      </w:pPr>
      <w:r>
        <w:t>Whatever these are</w:t>
      </w:r>
      <w:r w:rsidR="00BA64F5">
        <w:t>!</w:t>
      </w:r>
      <w:r>
        <w:t xml:space="preserve">  The advantages of outcrossing were obviously important because cross-fertilization is so dominant.  But the source of these advantages was not clear.  </w:t>
      </w:r>
      <w:r>
        <w:rPr>
          <w:rFonts w:ascii="Calibri" w:hAnsi="Calibri" w:cs="Calibri"/>
          <w:color w:val="000000" w:themeColor="text1"/>
        </w:rPr>
        <w:t>A</w:t>
      </w:r>
      <w:r w:rsidR="00921596">
        <w:rPr>
          <w:rFonts w:ascii="Calibri" w:hAnsi="Calibri" w:cs="Calibri"/>
          <w:color w:val="000000" w:themeColor="text1"/>
        </w:rPr>
        <w:t>t a</w:t>
      </w:r>
      <w:r>
        <w:rPr>
          <w:rFonts w:ascii="Calibri" w:hAnsi="Calibri" w:cs="Calibri"/>
          <w:color w:val="000000" w:themeColor="text1"/>
        </w:rPr>
        <w:t>bout the same time</w:t>
      </w:r>
      <w:r w:rsidRPr="003B1B2E">
        <w:rPr>
          <w:rFonts w:ascii="Calibri" w:hAnsi="Calibri" w:cs="Calibri"/>
          <w:color w:val="000000" w:themeColor="text1"/>
        </w:rPr>
        <w:t xml:space="preserve">, Maynard Smith </w:t>
      </w:r>
      <w:r w:rsidR="005A7B74">
        <w:rPr>
          <w:rFonts w:ascii="Calibri" w:hAnsi="Calibri" w:cs="Calibri"/>
          <w:color w:val="000000" w:themeColor="text1"/>
        </w:rPr>
        <w:fldChar w:fldCharType="begin"/>
      </w:r>
      <w:r w:rsidR="005A7B74">
        <w:rPr>
          <w:rFonts w:ascii="Calibri" w:hAnsi="Calibri" w:cs="Calibri"/>
          <w:color w:val="000000" w:themeColor="text1"/>
        </w:rPr>
        <w:instrText xml:space="preserve"> ADDIN EN.CITE &lt;EndNote&gt;&lt;Cite ExcludeAuth="1"&gt;&lt;Author&gt;Maynard Smith&lt;/Author&gt;&lt;Year&gt;1976&lt;/Year&gt;&lt;RecNum&gt;1199&lt;/RecNum&gt;&lt;DisplayText&gt;(1976)&lt;/DisplayText&gt;&lt;record&gt;&lt;rec-number&gt;1199&lt;/rec-number&gt;&lt;foreign-keys&gt;&lt;key app="EN" db-id="vrz2feav5waszdedzw85tf26d0axfatv05ps" timestamp="0"&gt;1199&lt;/key&gt;&lt;/foreign-keys&gt;&lt;ref-type name="Journal Article"&gt;17&lt;/ref-type&gt;&lt;contributors&gt;&lt;authors&gt;&lt;author&gt;Maynard Smith, J.&lt;/author&gt;&lt;/authors&gt;&lt;/contributors&gt;&lt;titles&gt;&lt;title&gt;A short-term advantage for sex and recombination through sib-competition.&lt;/title&gt;&lt;secondary-title&gt;Journal of Theoretical Biology&lt;/secondary-title&gt;&lt;/titles&gt;&lt;periodical&gt;&lt;full-title&gt;Journal of Theoretical Biology&lt;/full-title&gt;&lt;abbr-1&gt;J. Theor. Biol.&lt;/abbr-1&gt;&lt;/periodical&gt;&lt;pages&gt;245-258&lt;/pages&gt;&lt;volume&gt;63&lt;/volume&gt;&lt;keywords&gt;&lt;keyword&gt;sex&lt;/keyword&gt;&lt;/keywords&gt;&lt;dates&gt;&lt;year&gt;1976&lt;/year&gt;&lt;/dates&gt;&lt;urls&gt;&lt;related-urls&gt;&lt;url&gt;http://www.sciencedirect.com/science/article/B6WMD-4F1SV94-18C/2/0ca53f16db2c362b6679307dff9f9d0f&lt;/url&gt;&lt;/related-urls&gt;&lt;/urls&gt;&lt;/record&gt;&lt;/Cite&gt;&lt;/EndNote&gt;</w:instrText>
      </w:r>
      <w:r w:rsidR="005A7B74">
        <w:rPr>
          <w:rFonts w:ascii="Calibri" w:hAnsi="Calibri" w:cs="Calibri"/>
          <w:color w:val="000000" w:themeColor="text1"/>
        </w:rPr>
        <w:fldChar w:fldCharType="separate"/>
      </w:r>
      <w:r w:rsidR="005A7B74">
        <w:rPr>
          <w:rFonts w:ascii="Calibri" w:hAnsi="Calibri" w:cs="Calibri"/>
          <w:noProof/>
          <w:color w:val="000000" w:themeColor="text1"/>
        </w:rPr>
        <w:t>(1976)</w:t>
      </w:r>
      <w:r w:rsidR="005A7B74">
        <w:rPr>
          <w:rFonts w:ascii="Calibri" w:hAnsi="Calibri" w:cs="Calibri"/>
          <w:color w:val="000000" w:themeColor="text1"/>
        </w:rPr>
        <w:fldChar w:fldCharType="end"/>
      </w:r>
      <w:r>
        <w:rPr>
          <w:rFonts w:ascii="Calibri" w:hAnsi="Calibri" w:cs="Calibri"/>
          <w:color w:val="000000" w:themeColor="text1"/>
        </w:rPr>
        <w:t xml:space="preserve"> mused</w:t>
      </w:r>
      <w:r w:rsidRPr="003B1B2E">
        <w:rPr>
          <w:rFonts w:ascii="Calibri" w:hAnsi="Calibri" w:cs="Calibri"/>
          <w:color w:val="000000" w:themeColor="text1"/>
        </w:rPr>
        <w:t xml:space="preserve">: </w:t>
      </w:r>
    </w:p>
    <w:p w14:paraId="07A534C9" w14:textId="77777777" w:rsidR="00921596" w:rsidRDefault="00921596" w:rsidP="00D05C5A">
      <w:pPr>
        <w:rPr>
          <w:rFonts w:ascii="Calibri" w:eastAsia="MS PGothic" w:hAnsi="Calibri" w:cs="Calibri"/>
          <w:i/>
          <w:color w:val="000000" w:themeColor="text1"/>
          <w:kern w:val="24"/>
        </w:rPr>
      </w:pPr>
    </w:p>
    <w:p w14:paraId="1A4FC82A" w14:textId="73662DE1" w:rsidR="00921596" w:rsidRDefault="00D05C5A" w:rsidP="00921596">
      <w:pPr>
        <w:ind w:left="720"/>
        <w:rPr>
          <w:rFonts w:ascii="Calibri" w:eastAsia="MS PGothic" w:hAnsi="Calibri" w:cs="Calibri"/>
          <w:i/>
          <w:color w:val="000000" w:themeColor="text1"/>
          <w:kern w:val="24"/>
        </w:rPr>
      </w:pPr>
      <w:r w:rsidRPr="003B1B2E">
        <w:rPr>
          <w:rFonts w:ascii="Calibri" w:eastAsia="MS PGothic" w:hAnsi="Calibri" w:cs="Calibri"/>
          <w:i/>
          <w:color w:val="000000" w:themeColor="text1"/>
          <w:kern w:val="24"/>
        </w:rPr>
        <w:t>One gets the feeling that some essential feature of the situation has been overlooked.</w:t>
      </w:r>
      <w:r>
        <w:rPr>
          <w:rFonts w:ascii="Calibri" w:eastAsia="MS PGothic" w:hAnsi="Calibri" w:cs="Calibri"/>
          <w:i/>
          <w:color w:val="000000" w:themeColor="text1"/>
          <w:kern w:val="24"/>
        </w:rPr>
        <w:t xml:space="preserve">  </w:t>
      </w:r>
    </w:p>
    <w:p w14:paraId="0A00EC9E" w14:textId="77777777" w:rsidR="00921596" w:rsidRDefault="00921596" w:rsidP="00D05C5A">
      <w:pPr>
        <w:rPr>
          <w:rFonts w:ascii="Calibri" w:eastAsia="MS PGothic" w:hAnsi="Calibri" w:cs="Calibri"/>
          <w:color w:val="000000" w:themeColor="text1"/>
          <w:kern w:val="24"/>
        </w:rPr>
      </w:pPr>
    </w:p>
    <w:p w14:paraId="17F03273" w14:textId="13604C75" w:rsidR="00D05C5A" w:rsidRDefault="00D05C5A" w:rsidP="00CA0ACD">
      <w:pPr>
        <w:jc w:val="both"/>
        <w:rPr>
          <w:rFonts w:ascii="Calibri" w:eastAsia="MS PGothic" w:hAnsi="Calibri" w:cs="Calibri"/>
          <w:color w:val="000000" w:themeColor="text1"/>
          <w:kern w:val="24"/>
        </w:rPr>
      </w:pPr>
      <w:r>
        <w:rPr>
          <w:rFonts w:ascii="Calibri" w:eastAsia="MS PGothic" w:hAnsi="Calibri" w:cs="Calibri"/>
          <w:color w:val="000000" w:themeColor="text1"/>
          <w:kern w:val="24"/>
        </w:rPr>
        <w:t xml:space="preserve">I now think that </w:t>
      </w:r>
      <w:r w:rsidR="006D2E00">
        <w:rPr>
          <w:rFonts w:ascii="Calibri" w:eastAsia="MS PGothic" w:hAnsi="Calibri" w:cs="Calibri"/>
          <w:color w:val="000000" w:themeColor="text1"/>
          <w:kern w:val="24"/>
        </w:rPr>
        <w:t xml:space="preserve">John </w:t>
      </w:r>
      <w:r>
        <w:rPr>
          <w:rFonts w:ascii="Calibri" w:eastAsia="MS PGothic" w:hAnsi="Calibri" w:cs="Calibri"/>
          <w:color w:val="000000" w:themeColor="text1"/>
          <w:kern w:val="24"/>
        </w:rPr>
        <w:t xml:space="preserve">Maynard Smith was correct.  </w:t>
      </w:r>
      <w:r w:rsidR="00BA64F5">
        <w:rPr>
          <w:rFonts w:ascii="Calibri" w:eastAsia="MS PGothic" w:hAnsi="Calibri" w:cs="Calibri"/>
          <w:color w:val="000000" w:themeColor="text1"/>
          <w:kern w:val="24"/>
        </w:rPr>
        <w:t>An essential feature</w:t>
      </w:r>
      <w:r>
        <w:rPr>
          <w:rFonts w:ascii="Calibri" w:eastAsia="MS PGothic" w:hAnsi="Calibri" w:cs="Calibri"/>
          <w:color w:val="000000" w:themeColor="text1"/>
          <w:kern w:val="24"/>
        </w:rPr>
        <w:t xml:space="preserve"> had indeed been overlooked: parasites.  </w:t>
      </w:r>
    </w:p>
    <w:p w14:paraId="59B9C004" w14:textId="77777777" w:rsidR="007E5670" w:rsidRDefault="007E5670" w:rsidP="00CA0ACD">
      <w:pPr>
        <w:jc w:val="both"/>
        <w:rPr>
          <w:rFonts w:ascii="Calibri" w:eastAsia="MS PGothic" w:hAnsi="Calibri" w:cs="Calibri"/>
          <w:color w:val="000000" w:themeColor="text1"/>
          <w:kern w:val="24"/>
        </w:rPr>
      </w:pPr>
    </w:p>
    <w:p w14:paraId="72B8E90A" w14:textId="77777777" w:rsidR="007E5670" w:rsidRDefault="007E5670" w:rsidP="00CA0ACD">
      <w:pPr>
        <w:jc w:val="both"/>
        <w:rPr>
          <w:rFonts w:ascii="Calibri" w:eastAsia="MS PGothic" w:hAnsi="Calibri" w:cs="Calibri"/>
          <w:color w:val="000000" w:themeColor="text1"/>
          <w:kern w:val="24"/>
        </w:rPr>
      </w:pPr>
    </w:p>
    <w:p w14:paraId="532BD827" w14:textId="30FB6162" w:rsidR="007E5670" w:rsidRPr="00275165" w:rsidRDefault="007E5670" w:rsidP="004B6D87">
      <w:pPr>
        <w:jc w:val="both"/>
        <w:outlineLvl w:val="0"/>
        <w:rPr>
          <w:b/>
        </w:rPr>
      </w:pPr>
      <w:r>
        <w:rPr>
          <w:b/>
        </w:rPr>
        <w:t>Summary</w:t>
      </w:r>
    </w:p>
    <w:p w14:paraId="54102AC1" w14:textId="77777777" w:rsidR="007E5670" w:rsidRDefault="007E5670" w:rsidP="004B6D87">
      <w:pPr>
        <w:jc w:val="both"/>
      </w:pPr>
    </w:p>
    <w:p w14:paraId="0B451F1C" w14:textId="77777777" w:rsidR="007E5670" w:rsidRDefault="007E5670" w:rsidP="004B6D87">
      <w:pPr>
        <w:jc w:val="both"/>
      </w:pPr>
      <w:r>
        <w:t xml:space="preserve">1.  Obligate sexual reproduction is subject to invasion and replacement by all-female asexual lineages that do not pay the cost of males.  </w:t>
      </w:r>
    </w:p>
    <w:p w14:paraId="75C72559" w14:textId="77777777" w:rsidR="007E5670" w:rsidRDefault="007E5670" w:rsidP="004B6D87">
      <w:pPr>
        <w:jc w:val="both"/>
      </w:pPr>
    </w:p>
    <w:p w14:paraId="73F0BFAA" w14:textId="77777777" w:rsidR="007E5670" w:rsidRDefault="007E5670" w:rsidP="004B6D87">
      <w:pPr>
        <w:jc w:val="both"/>
      </w:pPr>
      <w:r>
        <w:t xml:space="preserve">2.  Obligate outcrossing in simultaneous hermaphrodites is subject to invasion and replacement by self-fertilization unless inbreeding depression is severe.  </w:t>
      </w:r>
    </w:p>
    <w:p w14:paraId="75F5D22B" w14:textId="77777777" w:rsidR="007E5670" w:rsidRDefault="007E5670" w:rsidP="004B6D87">
      <w:pPr>
        <w:jc w:val="both"/>
      </w:pPr>
    </w:p>
    <w:p w14:paraId="728CADBC" w14:textId="262702AF" w:rsidR="007E5670" w:rsidRDefault="007E5670" w:rsidP="004B6D87">
      <w:pPr>
        <w:jc w:val="both"/>
      </w:pPr>
      <w:r>
        <w:t xml:space="preserve">3.  </w:t>
      </w:r>
      <w:r w:rsidR="00822B6B">
        <w:rPr>
          <w:rFonts w:ascii="Calibri" w:eastAsia="MS PGothic" w:hAnsi="Calibri" w:cs="Calibri"/>
          <w:color w:val="000000" w:themeColor="text1"/>
          <w:kern w:val="24"/>
        </w:rPr>
        <w:t>The exchange of</w:t>
      </w:r>
      <w:r w:rsidR="008E0350">
        <w:rPr>
          <w:rFonts w:ascii="Calibri" w:eastAsia="MS PGothic" w:hAnsi="Calibri" w:cs="Calibri"/>
          <w:color w:val="000000" w:themeColor="text1"/>
          <w:kern w:val="24"/>
        </w:rPr>
        <w:t xml:space="preserve"> DNA </w:t>
      </w:r>
      <w:r w:rsidR="003233D1">
        <w:rPr>
          <w:rFonts w:ascii="Calibri" w:eastAsia="MS PGothic" w:hAnsi="Calibri" w:cs="Calibri"/>
          <w:color w:val="000000" w:themeColor="text1"/>
          <w:kern w:val="24"/>
        </w:rPr>
        <w:t>between</w:t>
      </w:r>
      <w:r w:rsidR="008E0350">
        <w:rPr>
          <w:rFonts w:ascii="Calibri" w:eastAsia="MS PGothic" w:hAnsi="Calibri" w:cs="Calibri"/>
          <w:color w:val="000000" w:themeColor="text1"/>
          <w:kern w:val="24"/>
        </w:rPr>
        <w:t xml:space="preserve"> different parent</w:t>
      </w:r>
      <w:r w:rsidR="003233D1">
        <w:rPr>
          <w:rFonts w:ascii="Calibri" w:eastAsia="MS PGothic" w:hAnsi="Calibri" w:cs="Calibri"/>
          <w:color w:val="000000" w:themeColor="text1"/>
          <w:kern w:val="24"/>
        </w:rPr>
        <w:t>al chromosomes</w:t>
      </w:r>
      <w:r w:rsidR="00822B6B">
        <w:rPr>
          <w:rFonts w:ascii="Calibri" w:eastAsia="MS PGothic" w:hAnsi="Calibri" w:cs="Calibri"/>
          <w:color w:val="000000" w:themeColor="text1"/>
          <w:kern w:val="24"/>
        </w:rPr>
        <w:t xml:space="preserve"> (recombination)</w:t>
      </w:r>
      <w:r w:rsidR="008E0350">
        <w:rPr>
          <w:rFonts w:ascii="Calibri" w:eastAsia="MS PGothic" w:hAnsi="Calibri" w:cs="Calibri"/>
          <w:color w:val="000000" w:themeColor="text1"/>
          <w:kern w:val="24"/>
        </w:rPr>
        <w:t xml:space="preserve"> is similarly paradoxical.</w:t>
      </w:r>
      <w:r w:rsidR="006A22F7">
        <w:t xml:space="preserve">  </w:t>
      </w:r>
      <w:r w:rsidR="00E9463D">
        <w:t xml:space="preserve"> </w:t>
      </w:r>
    </w:p>
    <w:p w14:paraId="440371A6" w14:textId="77777777" w:rsidR="007E5670" w:rsidRDefault="007E5670" w:rsidP="004B6D87">
      <w:pPr>
        <w:jc w:val="both"/>
        <w:rPr>
          <w:rFonts w:ascii="Calibri" w:eastAsia="MS PGothic" w:hAnsi="Calibri" w:cs="Calibri"/>
          <w:color w:val="000000" w:themeColor="text1"/>
          <w:kern w:val="24"/>
        </w:rPr>
      </w:pPr>
    </w:p>
    <w:p w14:paraId="4A1C5D97" w14:textId="2F811702" w:rsidR="004B6D87" w:rsidRDefault="004B6D87" w:rsidP="004B6D87">
      <w:pPr>
        <w:jc w:val="both"/>
        <w:rPr>
          <w:rFonts w:ascii="Calibri" w:eastAsia="MS PGothic" w:hAnsi="Calibri" w:cs="Calibri"/>
          <w:color w:val="000000" w:themeColor="text1"/>
          <w:kern w:val="24"/>
        </w:rPr>
      </w:pPr>
      <w:r>
        <w:rPr>
          <w:rFonts w:ascii="Calibri" w:eastAsia="MS PGothic" w:hAnsi="Calibri" w:cs="Calibri"/>
          <w:color w:val="000000" w:themeColor="text1"/>
          <w:kern w:val="24"/>
        </w:rPr>
        <w:t xml:space="preserve">4.  </w:t>
      </w:r>
      <w:r w:rsidR="008E0350">
        <w:t>Why then are recombination and cross-fertilization so common?</w:t>
      </w:r>
    </w:p>
    <w:p w14:paraId="598340A7" w14:textId="58108E06" w:rsidR="00397E13" w:rsidRDefault="00600321" w:rsidP="002D6677">
      <w:pPr>
        <w:rPr>
          <w:rFonts w:ascii="Calibri" w:eastAsia="Times New Roman" w:hAnsi="Calibri" w:cs="Calibri"/>
        </w:rPr>
      </w:pPr>
      <w:r>
        <w:rPr>
          <w:rFonts w:ascii="Calibri" w:eastAsia="Times New Roman" w:hAnsi="Calibri" w:cs="Calibri"/>
        </w:rPr>
        <w:br w:type="page"/>
      </w:r>
    </w:p>
    <w:p w14:paraId="01DE8141" w14:textId="77777777" w:rsidR="00E65EDB" w:rsidRDefault="00E65EDB" w:rsidP="002D6677">
      <w:pPr>
        <w:rPr>
          <w:rFonts w:ascii="Calibri" w:eastAsia="Times New Roman" w:hAnsi="Calibri" w:cs="Calibri"/>
        </w:rPr>
      </w:pPr>
    </w:p>
    <w:tbl>
      <w:tblPr>
        <w:tblStyle w:val="TableGrid"/>
        <w:tblW w:w="0" w:type="auto"/>
        <w:tblLook w:val="04A0" w:firstRow="1" w:lastRow="0" w:firstColumn="1" w:lastColumn="0" w:noHBand="0" w:noVBand="1"/>
      </w:tblPr>
      <w:tblGrid>
        <w:gridCol w:w="9350"/>
      </w:tblGrid>
      <w:tr w:rsidR="00E65EDB" w:rsidRPr="00AF3D8D" w14:paraId="1A4439A1" w14:textId="77777777" w:rsidTr="000E0DBC">
        <w:tc>
          <w:tcPr>
            <w:tcW w:w="9350" w:type="dxa"/>
            <w:shd w:val="clear" w:color="auto" w:fill="F2F2F2" w:themeFill="background1" w:themeFillShade="F2"/>
          </w:tcPr>
          <w:p w14:paraId="706694F5" w14:textId="77777777" w:rsidR="00E65EDB" w:rsidRDefault="00E65EDB" w:rsidP="000E0DBC">
            <w:pPr>
              <w:jc w:val="both"/>
              <w:rPr>
                <w:rFonts w:ascii="Cambria Math" w:hAnsi="Cambria Math"/>
              </w:rPr>
            </w:pPr>
            <w:r w:rsidRPr="00AF3D8D">
              <w:rPr>
                <w:rFonts w:ascii="Cambria Math" w:hAnsi="Cambria Math"/>
              </w:rPr>
              <w:t xml:space="preserve">Box 1.1.  </w:t>
            </w:r>
            <w:r>
              <w:rPr>
                <w:rFonts w:ascii="Cambria Math" w:hAnsi="Cambria Math"/>
              </w:rPr>
              <w:t>Short definitions of terms, as used in this book.  These definitions do not include all possible nuances for the terms.</w:t>
            </w:r>
          </w:p>
          <w:p w14:paraId="2A6D731E" w14:textId="77777777" w:rsidR="00E65EDB" w:rsidRDefault="00E65EDB" w:rsidP="000E0DBC">
            <w:pPr>
              <w:jc w:val="both"/>
              <w:rPr>
                <w:rFonts w:ascii="Cambria Math" w:hAnsi="Cambria Math"/>
              </w:rPr>
            </w:pPr>
          </w:p>
          <w:p w14:paraId="43E5FFF8" w14:textId="77777777" w:rsidR="00E65EDB" w:rsidRDefault="00E65EDB" w:rsidP="000E0DBC">
            <w:pPr>
              <w:jc w:val="both"/>
              <w:rPr>
                <w:rFonts w:ascii="Cambria Math" w:hAnsi="Cambria Math"/>
              </w:rPr>
            </w:pPr>
            <w:r w:rsidRPr="00C05AE9">
              <w:rPr>
                <w:rFonts w:ascii="Cambria Math" w:hAnsi="Cambria Math"/>
                <w:b/>
                <w:bCs/>
              </w:rPr>
              <w:t>Cost of males</w:t>
            </w:r>
            <w:r>
              <w:rPr>
                <w:rFonts w:ascii="Cambria Math" w:hAnsi="Cambria Math"/>
              </w:rPr>
              <w:t>.  The reduction in the per-capita growth rate of sexual populations, due to the production of males.  The idea would apply to any reproductive mode for which some portion of the population does not directly make offspring.  The cost of males is the appropriate cost for considering sexual subpopulations in competition with coexisting, obligately asexual subpopulations.</w:t>
            </w:r>
          </w:p>
          <w:p w14:paraId="69999E2A" w14:textId="77777777" w:rsidR="00E65EDB" w:rsidRDefault="00E65EDB" w:rsidP="000E0DBC">
            <w:pPr>
              <w:jc w:val="both"/>
              <w:rPr>
                <w:rFonts w:ascii="Cambria Math" w:hAnsi="Cambria Math"/>
              </w:rPr>
            </w:pPr>
          </w:p>
          <w:p w14:paraId="45559FA1" w14:textId="77777777" w:rsidR="00E65EDB" w:rsidRDefault="00E65EDB" w:rsidP="000E0DBC">
            <w:pPr>
              <w:jc w:val="both"/>
              <w:rPr>
                <w:rFonts w:ascii="Cambria Math" w:hAnsi="Cambria Math"/>
              </w:rPr>
            </w:pPr>
            <w:r w:rsidRPr="00C05AE9">
              <w:rPr>
                <w:rFonts w:ascii="Cambria Math" w:hAnsi="Cambria Math"/>
                <w:b/>
                <w:bCs/>
              </w:rPr>
              <w:t>Cost of meiosis</w:t>
            </w:r>
            <w:r>
              <w:rPr>
                <w:rFonts w:ascii="Cambria Math" w:hAnsi="Cambria Math"/>
              </w:rPr>
              <w:t xml:space="preserve">.  The reduction in relatedness between mother and offspring due to outcrossing.  The cost of meiosis is the appropriate cost for considering the spread of alleles that induce self-fertilization.  </w:t>
            </w:r>
          </w:p>
          <w:p w14:paraId="00D9AC53" w14:textId="77777777" w:rsidR="00E65EDB" w:rsidRDefault="00E65EDB" w:rsidP="000E0DBC">
            <w:pPr>
              <w:jc w:val="both"/>
              <w:rPr>
                <w:rFonts w:ascii="Cambria Math" w:hAnsi="Cambria Math"/>
              </w:rPr>
            </w:pPr>
          </w:p>
          <w:p w14:paraId="39B48E8C" w14:textId="77777777" w:rsidR="00E65EDB" w:rsidRDefault="00E65EDB" w:rsidP="000E0DBC">
            <w:pPr>
              <w:jc w:val="both"/>
              <w:rPr>
                <w:rFonts w:ascii="Cambria Math" w:hAnsi="Cambria Math"/>
              </w:rPr>
            </w:pPr>
            <w:r w:rsidRPr="00C508EF">
              <w:rPr>
                <w:rFonts w:ascii="Cambria Math" w:hAnsi="Cambria Math"/>
                <w:b/>
                <w:bCs/>
              </w:rPr>
              <w:t>Clone</w:t>
            </w:r>
            <w:r>
              <w:rPr>
                <w:rFonts w:ascii="Cambria Math" w:hAnsi="Cambria Math"/>
              </w:rPr>
              <w:t xml:space="preserve">.  A lineage of parthenogenetic females descended from the same asexual female.  Members of the same clone may have small genetic differences, which accumulate by mutation over time.  </w:t>
            </w:r>
          </w:p>
          <w:p w14:paraId="5ECD52A5" w14:textId="77777777" w:rsidR="00E65EDB" w:rsidRDefault="00E65EDB" w:rsidP="000E0DBC">
            <w:pPr>
              <w:jc w:val="both"/>
              <w:rPr>
                <w:rFonts w:ascii="Cambria Math" w:hAnsi="Cambria Math"/>
              </w:rPr>
            </w:pPr>
          </w:p>
          <w:p w14:paraId="05E87BAE" w14:textId="1036E578" w:rsidR="00E65EDB" w:rsidRDefault="00E65EDB" w:rsidP="000E0DBC">
            <w:pPr>
              <w:jc w:val="both"/>
              <w:rPr>
                <w:rFonts w:ascii="Cambria Math" w:hAnsi="Cambria Math"/>
              </w:rPr>
            </w:pPr>
            <w:r w:rsidRPr="00C05AE9">
              <w:rPr>
                <w:rFonts w:ascii="Cambria Math" w:hAnsi="Cambria Math"/>
                <w:b/>
                <w:bCs/>
              </w:rPr>
              <w:t>C</w:t>
            </w:r>
            <w:r>
              <w:rPr>
                <w:rFonts w:ascii="Cambria Math" w:hAnsi="Cambria Math"/>
                <w:b/>
                <w:bCs/>
              </w:rPr>
              <w:t>ross</w:t>
            </w:r>
            <w:r w:rsidR="00BB649F">
              <w:rPr>
                <w:rFonts w:ascii="Cambria Math" w:hAnsi="Cambria Math"/>
                <w:b/>
                <w:bCs/>
              </w:rPr>
              <w:t>-</w:t>
            </w:r>
            <w:r>
              <w:rPr>
                <w:rFonts w:ascii="Cambria Math" w:hAnsi="Cambria Math"/>
                <w:b/>
                <w:bCs/>
              </w:rPr>
              <w:t>fertilization</w:t>
            </w:r>
            <w:r>
              <w:rPr>
                <w:rFonts w:ascii="Cambria Math" w:hAnsi="Cambria Math"/>
              </w:rPr>
              <w:t>.  The exchange of gametes between different individuals, which may or may not be related.</w:t>
            </w:r>
          </w:p>
          <w:p w14:paraId="42DD7FBA" w14:textId="77777777" w:rsidR="00E65EDB" w:rsidRDefault="00E65EDB" w:rsidP="000E0DBC">
            <w:pPr>
              <w:jc w:val="both"/>
              <w:rPr>
                <w:rFonts w:ascii="Cambria Math" w:hAnsi="Cambria Math"/>
              </w:rPr>
            </w:pPr>
          </w:p>
          <w:p w14:paraId="4679E148" w14:textId="22C1088A" w:rsidR="00E65EDB" w:rsidRDefault="00E65EDB" w:rsidP="000E0DBC">
            <w:pPr>
              <w:jc w:val="both"/>
              <w:rPr>
                <w:rFonts w:ascii="Cambria Math" w:hAnsi="Cambria Math"/>
              </w:rPr>
            </w:pPr>
            <w:r>
              <w:rPr>
                <w:rFonts w:ascii="Cambria Math" w:hAnsi="Cambria Math"/>
                <w:b/>
                <w:bCs/>
              </w:rPr>
              <w:t>Outcrossing</w:t>
            </w:r>
            <w:r>
              <w:rPr>
                <w:rFonts w:ascii="Cambria Math" w:hAnsi="Cambria Math"/>
              </w:rPr>
              <w:t>.  A form of cross</w:t>
            </w:r>
            <w:r w:rsidR="00BB649F">
              <w:rPr>
                <w:rFonts w:ascii="Cambria Math" w:hAnsi="Cambria Math"/>
              </w:rPr>
              <w:t>-</w:t>
            </w:r>
            <w:r>
              <w:rPr>
                <w:rFonts w:ascii="Cambria Math" w:hAnsi="Cambria Math"/>
              </w:rPr>
              <w:t xml:space="preserve">fertilization, which specifies crossing between unrelated individuals.  </w:t>
            </w:r>
          </w:p>
          <w:p w14:paraId="4CC45169" w14:textId="77777777" w:rsidR="00E65EDB" w:rsidRDefault="00E65EDB" w:rsidP="000E0DBC">
            <w:pPr>
              <w:jc w:val="both"/>
              <w:rPr>
                <w:rFonts w:ascii="Cambria Math" w:hAnsi="Cambria Math"/>
              </w:rPr>
            </w:pPr>
          </w:p>
          <w:p w14:paraId="22740336" w14:textId="77777777" w:rsidR="00E65EDB" w:rsidRDefault="00E65EDB" w:rsidP="000E0DBC">
            <w:pPr>
              <w:jc w:val="both"/>
              <w:rPr>
                <w:rFonts w:ascii="Cambria Math" w:hAnsi="Cambria Math"/>
              </w:rPr>
            </w:pPr>
            <w:r w:rsidRPr="007D0502">
              <w:rPr>
                <w:rFonts w:ascii="Cambria Math" w:hAnsi="Cambria Math"/>
                <w:b/>
                <w:bCs/>
              </w:rPr>
              <w:t>Parthenogenesis</w:t>
            </w:r>
            <w:r>
              <w:rPr>
                <w:rFonts w:ascii="Cambria Math" w:hAnsi="Cambria Math"/>
              </w:rPr>
              <w:t>.  Any form of asexual reproduction through ova.</w:t>
            </w:r>
          </w:p>
          <w:p w14:paraId="57ABEED4" w14:textId="77777777" w:rsidR="00E65EDB" w:rsidRDefault="00E65EDB" w:rsidP="000E0DBC">
            <w:pPr>
              <w:jc w:val="both"/>
              <w:rPr>
                <w:rFonts w:ascii="Cambria Math" w:hAnsi="Cambria Math"/>
              </w:rPr>
            </w:pPr>
          </w:p>
          <w:p w14:paraId="79F62E67" w14:textId="77777777" w:rsidR="00E65EDB" w:rsidRDefault="00E65EDB" w:rsidP="000E0DBC">
            <w:pPr>
              <w:jc w:val="both"/>
              <w:rPr>
                <w:rFonts w:ascii="Cambria Math" w:hAnsi="Cambria Math"/>
              </w:rPr>
            </w:pPr>
            <w:r w:rsidRPr="009F6AFD">
              <w:rPr>
                <w:rFonts w:ascii="Cambria Math" w:hAnsi="Cambria Math"/>
                <w:b/>
                <w:bCs/>
              </w:rPr>
              <w:t>Recombination</w:t>
            </w:r>
            <w:r>
              <w:rPr>
                <w:rFonts w:ascii="Cambria Math" w:hAnsi="Cambria Math"/>
              </w:rPr>
              <w:t>.  I use the term here to mean genetic exchange between homologous chromosomes during meiosis, especially when the exchange leads to gametes with allele combinations not represented in the parental chromosomes.</w:t>
            </w:r>
          </w:p>
          <w:p w14:paraId="745F1B21" w14:textId="77777777" w:rsidR="00E65EDB" w:rsidRDefault="00E65EDB" w:rsidP="000E0DBC">
            <w:pPr>
              <w:jc w:val="both"/>
              <w:rPr>
                <w:rFonts w:ascii="Cambria Math" w:hAnsi="Cambria Math"/>
              </w:rPr>
            </w:pPr>
          </w:p>
          <w:p w14:paraId="7FA0A89C" w14:textId="77777777" w:rsidR="00E65EDB" w:rsidRDefault="00E65EDB" w:rsidP="000E0DBC">
            <w:pPr>
              <w:jc w:val="both"/>
              <w:rPr>
                <w:rFonts w:ascii="Cambria Math" w:hAnsi="Cambria Math"/>
              </w:rPr>
            </w:pPr>
            <w:r>
              <w:rPr>
                <w:rFonts w:ascii="Cambria Math" w:hAnsi="Cambria Math"/>
                <w:b/>
                <w:bCs/>
              </w:rPr>
              <w:t>Self-fertilization</w:t>
            </w:r>
            <w:r>
              <w:rPr>
                <w:rFonts w:ascii="Cambria Math" w:hAnsi="Cambria Math"/>
              </w:rPr>
              <w:t>.  The fusion of gametes from the same individual.</w:t>
            </w:r>
          </w:p>
          <w:p w14:paraId="517170F7" w14:textId="77777777" w:rsidR="00E65EDB" w:rsidRDefault="00E65EDB" w:rsidP="000E0DBC">
            <w:pPr>
              <w:jc w:val="both"/>
              <w:rPr>
                <w:rFonts w:ascii="Cambria Math" w:hAnsi="Cambria Math"/>
              </w:rPr>
            </w:pPr>
          </w:p>
          <w:p w14:paraId="08079D29" w14:textId="77777777" w:rsidR="00E65EDB" w:rsidRDefault="00E65EDB" w:rsidP="000E0DBC">
            <w:pPr>
              <w:jc w:val="both"/>
              <w:rPr>
                <w:rFonts w:ascii="Cambria Math" w:hAnsi="Cambria Math"/>
              </w:rPr>
            </w:pPr>
            <w:r>
              <w:rPr>
                <w:rFonts w:ascii="Cambria Math" w:hAnsi="Cambria Math"/>
                <w:b/>
                <w:bCs/>
              </w:rPr>
              <w:t>Sex/rec</w:t>
            </w:r>
            <w:r w:rsidRPr="00BC5EF6">
              <w:rPr>
                <w:rFonts w:ascii="Cambria Math" w:hAnsi="Cambria Math"/>
              </w:rPr>
              <w:t>.  S</w:t>
            </w:r>
            <w:r>
              <w:rPr>
                <w:rFonts w:ascii="Cambria Math" w:hAnsi="Cambria Math"/>
              </w:rPr>
              <w:t>horthand for sexual reproduction and recombination.</w:t>
            </w:r>
          </w:p>
          <w:p w14:paraId="2724D0D0" w14:textId="77777777" w:rsidR="00E65EDB" w:rsidRPr="00D373CC" w:rsidRDefault="00E65EDB" w:rsidP="000E0DBC">
            <w:pPr>
              <w:jc w:val="both"/>
              <w:rPr>
                <w:rFonts w:ascii="Cambria Math" w:hAnsi="Cambria Math"/>
              </w:rPr>
            </w:pPr>
          </w:p>
          <w:p w14:paraId="4A6B87C4" w14:textId="2F21B758" w:rsidR="00E65EDB" w:rsidRPr="00AF3D8D" w:rsidRDefault="00E65EDB" w:rsidP="000E0DBC">
            <w:pPr>
              <w:jc w:val="both"/>
              <w:rPr>
                <w:rFonts w:ascii="Cambria Math" w:hAnsi="Cambria Math"/>
              </w:rPr>
            </w:pPr>
            <w:r>
              <w:rPr>
                <w:rFonts w:ascii="Cambria Math" w:hAnsi="Cambria Math"/>
                <w:b/>
                <w:bCs/>
              </w:rPr>
              <w:t>Sexual reproduction</w:t>
            </w:r>
            <w:r>
              <w:rPr>
                <w:rFonts w:ascii="Cambria Math" w:hAnsi="Cambria Math"/>
              </w:rPr>
              <w:t>.  I use the term here to mean cross</w:t>
            </w:r>
            <w:r w:rsidR="00BB649F">
              <w:rPr>
                <w:rFonts w:ascii="Cambria Math" w:hAnsi="Cambria Math"/>
              </w:rPr>
              <w:t>-</w:t>
            </w:r>
            <w:r>
              <w:rPr>
                <w:rFonts w:ascii="Cambria Math" w:hAnsi="Cambria Math"/>
              </w:rPr>
              <w:t xml:space="preserve">fertilization between unrelated individuals.  However, the term is more general, and can be used </w:t>
            </w:r>
            <w:r w:rsidR="00BC5EF6">
              <w:rPr>
                <w:rFonts w:ascii="Cambria Math" w:hAnsi="Cambria Math"/>
              </w:rPr>
              <w:t xml:space="preserve">to </w:t>
            </w:r>
            <w:r>
              <w:rPr>
                <w:rFonts w:ascii="Cambria Math" w:hAnsi="Cambria Math"/>
              </w:rPr>
              <w:t xml:space="preserve">mean the incorporation of novel genetic material by any mechanism.  </w:t>
            </w:r>
          </w:p>
        </w:tc>
      </w:tr>
    </w:tbl>
    <w:p w14:paraId="3FCB9E1D" w14:textId="7D4C9BA1" w:rsidR="00E65EDB" w:rsidRDefault="00E65EDB" w:rsidP="002D6677">
      <w:pPr>
        <w:rPr>
          <w:rFonts w:ascii="Calibri" w:eastAsia="Times New Roman" w:hAnsi="Calibri" w:cs="Calibri"/>
        </w:rPr>
      </w:pPr>
    </w:p>
    <w:p w14:paraId="47C1C9C6" w14:textId="4B8E7A71" w:rsidR="00E65EDB" w:rsidRPr="00397E13" w:rsidRDefault="00E65EDB" w:rsidP="002D6677">
      <w:pPr>
        <w:rPr>
          <w:rFonts w:ascii="Calibri" w:eastAsia="Times New Roman" w:hAnsi="Calibri" w:cs="Calibri"/>
        </w:rPr>
      </w:pPr>
      <w:r>
        <w:rPr>
          <w:rFonts w:ascii="Calibri" w:eastAsia="Times New Roman" w:hAnsi="Calibri" w:cs="Calibri"/>
        </w:rPr>
        <w:br w:type="page"/>
      </w:r>
    </w:p>
    <w:tbl>
      <w:tblPr>
        <w:tblStyle w:val="TableGrid"/>
        <w:tblW w:w="0" w:type="auto"/>
        <w:tblLook w:val="04A0" w:firstRow="1" w:lastRow="0" w:firstColumn="1" w:lastColumn="0" w:noHBand="0" w:noVBand="1"/>
      </w:tblPr>
      <w:tblGrid>
        <w:gridCol w:w="9350"/>
      </w:tblGrid>
      <w:tr w:rsidR="000217FC" w:rsidRPr="00AF3D8D" w14:paraId="34C534B2" w14:textId="77777777" w:rsidTr="00626694">
        <w:tc>
          <w:tcPr>
            <w:tcW w:w="9350" w:type="dxa"/>
            <w:shd w:val="clear" w:color="auto" w:fill="F2F2F2" w:themeFill="background1" w:themeFillShade="F2"/>
          </w:tcPr>
          <w:p w14:paraId="6C79124E" w14:textId="23888C9F" w:rsidR="000217FC" w:rsidRDefault="000217FC" w:rsidP="00CA0ACD">
            <w:pPr>
              <w:jc w:val="both"/>
              <w:rPr>
                <w:rFonts w:ascii="Cambria Math" w:hAnsi="Cambria Math"/>
              </w:rPr>
            </w:pPr>
            <w:r w:rsidRPr="00AF3D8D">
              <w:rPr>
                <w:rFonts w:ascii="Cambria Math" w:hAnsi="Cambria Math"/>
              </w:rPr>
              <w:lastRenderedPageBreak/>
              <w:t>Box 1.</w:t>
            </w:r>
            <w:r w:rsidR="007D0502">
              <w:rPr>
                <w:rFonts w:ascii="Cambria Math" w:hAnsi="Cambria Math"/>
              </w:rPr>
              <w:t>2</w:t>
            </w:r>
            <w:r w:rsidRPr="00AF3D8D">
              <w:rPr>
                <w:rFonts w:ascii="Cambria Math" w:hAnsi="Cambria Math"/>
              </w:rPr>
              <w:t xml:space="preserve">.  Maynard Smith's (1978) model showing the cost of producing males*.  </w:t>
            </w:r>
            <w:r>
              <w:rPr>
                <w:rFonts w:ascii="Cambria Math" w:hAnsi="Cambria Math"/>
              </w:rPr>
              <w:t xml:space="preserve">Let </w:t>
            </w:r>
            <w:r w:rsidRPr="00FE3321">
              <w:rPr>
                <w:rFonts w:ascii="Cambria Math" w:hAnsi="Cambria Math"/>
                <w:i/>
              </w:rPr>
              <w:t>N</w:t>
            </w:r>
            <w:r w:rsidRPr="00FE3321">
              <w:rPr>
                <w:rFonts w:ascii="Cambria Math" w:hAnsi="Cambria Math"/>
                <w:i/>
                <w:vertAlign w:val="subscript"/>
              </w:rPr>
              <w:t>asex</w:t>
            </w:r>
            <w:r>
              <w:rPr>
                <w:rFonts w:ascii="Cambria Math" w:hAnsi="Cambria Math"/>
              </w:rPr>
              <w:t xml:space="preserve"> be the number of asexual females at time 1, while </w:t>
            </w:r>
            <w:r w:rsidRPr="00FE3321">
              <w:rPr>
                <w:rFonts w:ascii="Cambria Math" w:hAnsi="Cambria Math"/>
                <w:i/>
              </w:rPr>
              <w:t>N</w:t>
            </w:r>
            <w:r w:rsidRPr="00FE3321">
              <w:rPr>
                <w:rFonts w:ascii="Cambria Math" w:hAnsi="Cambria Math"/>
                <w:i/>
                <w:vertAlign w:val="subscript"/>
              </w:rPr>
              <w:t>sex</w:t>
            </w:r>
            <w:r>
              <w:rPr>
                <w:rFonts w:ascii="Cambria Math" w:hAnsi="Cambria Math"/>
              </w:rPr>
              <w:t xml:space="preserve"> gives the total number of sexual </w:t>
            </w:r>
            <w:r w:rsidR="00830445">
              <w:rPr>
                <w:rFonts w:ascii="Cambria Math" w:hAnsi="Cambria Math"/>
              </w:rPr>
              <w:t>individuals (</w:t>
            </w:r>
            <w:r>
              <w:rPr>
                <w:rFonts w:ascii="Cambria Math" w:hAnsi="Cambria Math"/>
              </w:rPr>
              <w:t xml:space="preserve">males </w:t>
            </w:r>
            <w:r w:rsidR="00830445">
              <w:rPr>
                <w:rFonts w:ascii="Cambria Math" w:hAnsi="Cambria Math"/>
              </w:rPr>
              <w:t xml:space="preserve">plus females) </w:t>
            </w:r>
            <w:r>
              <w:rPr>
                <w:rFonts w:ascii="Cambria Math" w:hAnsi="Cambria Math"/>
              </w:rPr>
              <w:t xml:space="preserve">at time 1.  </w:t>
            </w:r>
            <w:r w:rsidR="00B2659D">
              <w:rPr>
                <w:rFonts w:ascii="Cambria Math" w:hAnsi="Cambria Math"/>
              </w:rPr>
              <w:t xml:space="preserve">Let </w:t>
            </w:r>
            <w:r w:rsidRPr="003B71E6">
              <w:rPr>
                <w:rFonts w:ascii="Cambria Math" w:hAnsi="Cambria Math"/>
                <w:i/>
              </w:rPr>
              <w:t>B</w:t>
            </w:r>
            <w:r w:rsidRPr="003B71E6">
              <w:rPr>
                <w:rFonts w:ascii="Cambria Math" w:hAnsi="Cambria Math"/>
                <w:i/>
                <w:vertAlign w:val="subscript"/>
              </w:rPr>
              <w:t>asex</w:t>
            </w:r>
            <w:r>
              <w:rPr>
                <w:rFonts w:ascii="Cambria Math" w:hAnsi="Cambria Math"/>
              </w:rPr>
              <w:t xml:space="preserve"> give the number of offspring produced by asexual females, and </w:t>
            </w:r>
            <w:r w:rsidRPr="003B71E6">
              <w:rPr>
                <w:rFonts w:ascii="Cambria Math" w:hAnsi="Cambria Math"/>
                <w:i/>
              </w:rPr>
              <w:t>S</w:t>
            </w:r>
            <w:r w:rsidRPr="003B71E6">
              <w:rPr>
                <w:rFonts w:ascii="Cambria Math" w:hAnsi="Cambria Math"/>
                <w:i/>
                <w:vertAlign w:val="subscript"/>
              </w:rPr>
              <w:t>asex</w:t>
            </w:r>
            <w:r>
              <w:rPr>
                <w:rFonts w:ascii="Cambria Math" w:hAnsi="Cambria Math"/>
              </w:rPr>
              <w:t xml:space="preserve"> gives the survival probability of asexual offspring</w:t>
            </w:r>
            <w:r w:rsidR="00B2659D">
              <w:rPr>
                <w:rFonts w:ascii="Cambria Math" w:hAnsi="Cambria Math"/>
              </w:rPr>
              <w:t xml:space="preserve"> to maturity</w:t>
            </w:r>
            <w:r>
              <w:rPr>
                <w:rFonts w:ascii="Cambria Math" w:hAnsi="Cambria Math"/>
              </w:rPr>
              <w:t xml:space="preserve">.  </w:t>
            </w:r>
            <w:r w:rsidR="00830445">
              <w:rPr>
                <w:rFonts w:ascii="Cambria Math" w:hAnsi="Cambria Math"/>
              </w:rPr>
              <w:t>T</w:t>
            </w:r>
            <w:r w:rsidR="00B2659D">
              <w:rPr>
                <w:rFonts w:ascii="Cambria Math" w:hAnsi="Cambria Math"/>
              </w:rPr>
              <w:t xml:space="preserve">he number of surviving asexual offspring is </w:t>
            </w:r>
            <w:r w:rsidR="00830445">
              <w:rPr>
                <w:rFonts w:ascii="Cambria Math" w:hAnsi="Cambria Math"/>
              </w:rPr>
              <w:t xml:space="preserve">then </w:t>
            </w:r>
            <w:r w:rsidR="00B2659D">
              <w:rPr>
                <w:rFonts w:ascii="Cambria Math" w:hAnsi="Cambria Math"/>
              </w:rPr>
              <w:t xml:space="preserve">= </w:t>
            </w:r>
            <w:r w:rsidR="00B2659D" w:rsidRPr="003B71E6">
              <w:rPr>
                <w:rFonts w:ascii="Cambria Math" w:hAnsi="Cambria Math"/>
                <w:i/>
              </w:rPr>
              <w:t>B</w:t>
            </w:r>
            <w:r w:rsidR="00B2659D" w:rsidRPr="003B71E6">
              <w:rPr>
                <w:rFonts w:ascii="Cambria Math" w:hAnsi="Cambria Math"/>
                <w:i/>
                <w:vertAlign w:val="subscript"/>
              </w:rPr>
              <w:t>ase</w:t>
            </w:r>
            <w:r w:rsidR="00B2659D">
              <w:rPr>
                <w:rFonts w:ascii="Cambria Math" w:hAnsi="Cambria Math"/>
                <w:i/>
                <w:vertAlign w:val="subscript"/>
              </w:rPr>
              <w:t>x</w:t>
            </w:r>
            <w:r w:rsidR="00B2659D" w:rsidRPr="003B71E6">
              <w:rPr>
                <w:rFonts w:ascii="Cambria Math" w:hAnsi="Cambria Math"/>
                <w:i/>
              </w:rPr>
              <w:t>S</w:t>
            </w:r>
            <w:r w:rsidR="00B2659D" w:rsidRPr="003B71E6">
              <w:rPr>
                <w:rFonts w:ascii="Cambria Math" w:hAnsi="Cambria Math"/>
                <w:i/>
                <w:vertAlign w:val="subscript"/>
              </w:rPr>
              <w:t>asex</w:t>
            </w:r>
            <w:r w:rsidR="00B2659D">
              <w:rPr>
                <w:rFonts w:ascii="Cambria Math" w:hAnsi="Cambria Math"/>
                <w:i/>
              </w:rPr>
              <w:t xml:space="preserve">.  </w:t>
            </w:r>
            <w:r>
              <w:rPr>
                <w:rFonts w:ascii="Cambria Math" w:hAnsi="Cambria Math"/>
              </w:rPr>
              <w:t xml:space="preserve">Similarly, let </w:t>
            </w:r>
            <w:r w:rsidRPr="003B71E6">
              <w:rPr>
                <w:rFonts w:ascii="Cambria Math" w:hAnsi="Cambria Math"/>
                <w:i/>
              </w:rPr>
              <w:t>B</w:t>
            </w:r>
            <w:r w:rsidRPr="003B71E6">
              <w:rPr>
                <w:rFonts w:ascii="Cambria Math" w:hAnsi="Cambria Math"/>
                <w:i/>
                <w:vertAlign w:val="subscript"/>
              </w:rPr>
              <w:t>sex</w:t>
            </w:r>
            <w:r>
              <w:rPr>
                <w:rFonts w:ascii="Cambria Math" w:hAnsi="Cambria Math"/>
              </w:rPr>
              <w:t xml:space="preserve"> be the number offspring produced by sexual females, and let </w:t>
            </w:r>
            <w:r w:rsidRPr="003B71E6">
              <w:rPr>
                <w:rFonts w:ascii="Cambria Math" w:hAnsi="Cambria Math"/>
                <w:i/>
              </w:rPr>
              <w:t>S</w:t>
            </w:r>
            <w:r w:rsidRPr="003B71E6">
              <w:rPr>
                <w:rFonts w:ascii="Cambria Math" w:hAnsi="Cambria Math"/>
                <w:i/>
                <w:vertAlign w:val="subscript"/>
              </w:rPr>
              <w:t>sex</w:t>
            </w:r>
            <w:r w:rsidRPr="00C82B76">
              <w:rPr>
                <w:rFonts w:ascii="Cambria Math" w:hAnsi="Cambria Math"/>
              </w:rPr>
              <w:t xml:space="preserve"> </w:t>
            </w:r>
            <w:r>
              <w:rPr>
                <w:rFonts w:ascii="Cambria Math" w:hAnsi="Cambria Math"/>
              </w:rPr>
              <w:t>give the survival probabilit</w:t>
            </w:r>
            <w:r w:rsidR="00B2659D">
              <w:rPr>
                <w:rFonts w:ascii="Cambria Math" w:hAnsi="Cambria Math"/>
              </w:rPr>
              <w:t>y</w:t>
            </w:r>
            <w:r>
              <w:rPr>
                <w:rFonts w:ascii="Cambria Math" w:hAnsi="Cambria Math"/>
              </w:rPr>
              <w:t xml:space="preserve"> of sexually produced offspring.  Maynard Smith assumed </w:t>
            </w:r>
            <w:r w:rsidR="00B2659D">
              <w:rPr>
                <w:rFonts w:ascii="Cambria Math" w:hAnsi="Cambria Math"/>
              </w:rPr>
              <w:t>that</w:t>
            </w:r>
            <w:r>
              <w:rPr>
                <w:rFonts w:ascii="Cambria Math" w:hAnsi="Cambria Math"/>
              </w:rPr>
              <w:t xml:space="preserve"> all individuals reproduce once and then die.  Let </w:t>
            </w:r>
            <w:r w:rsidRPr="00AF3D8D">
              <w:rPr>
                <w:rFonts w:ascii="Cambria Math" w:hAnsi="Cambria Math"/>
                <w:i/>
              </w:rPr>
              <w:t>r</w:t>
            </w:r>
            <w:r>
              <w:rPr>
                <w:rFonts w:ascii="Cambria Math" w:hAnsi="Cambria Math"/>
              </w:rPr>
              <w:t xml:space="preserve"> be the frequency of females in the sexual population.  The number of asexuals and sexuals at time 2 can then be calculated as is the table below.  (Note, </w:t>
            </w:r>
            <w:r w:rsidR="00B2659D">
              <w:rPr>
                <w:rFonts w:ascii="Cambria Math" w:hAnsi="Cambria Math"/>
              </w:rPr>
              <w:t>we do</w:t>
            </w:r>
            <w:r>
              <w:rPr>
                <w:rFonts w:ascii="Cambria Math" w:hAnsi="Cambria Math"/>
              </w:rPr>
              <w:t xml:space="preserve"> not assume that</w:t>
            </w:r>
            <w:r w:rsidR="00B2659D">
              <w:rPr>
                <w:rFonts w:ascii="Cambria Math" w:hAnsi="Cambria Math"/>
              </w:rPr>
              <w:t xml:space="preserve"> the </w:t>
            </w:r>
            <w:r>
              <w:rPr>
                <w:rFonts w:ascii="Cambria Math" w:hAnsi="Cambria Math"/>
              </w:rPr>
              <w:t>population is at carrying capacity).</w:t>
            </w:r>
          </w:p>
          <w:p w14:paraId="7BC02541" w14:textId="77777777" w:rsidR="000217FC" w:rsidRPr="00AF3D8D" w:rsidRDefault="000217FC" w:rsidP="00626694">
            <w:pPr>
              <w:rPr>
                <w:rFonts w:ascii="Cambria Math" w:hAnsi="Cambria Math"/>
              </w:rPr>
            </w:pPr>
          </w:p>
          <w:tbl>
            <w:tblPr>
              <w:tblStyle w:val="TableGrid"/>
              <w:tblW w:w="0" w:type="auto"/>
              <w:tblLook w:val="04A0" w:firstRow="1" w:lastRow="0" w:firstColumn="1" w:lastColumn="0" w:noHBand="0" w:noVBand="1"/>
            </w:tblPr>
            <w:tblGrid>
              <w:gridCol w:w="1504"/>
              <w:gridCol w:w="2109"/>
              <w:gridCol w:w="5511"/>
            </w:tblGrid>
            <w:tr w:rsidR="000217FC" w:rsidRPr="00AF3D8D" w14:paraId="1D356CD0" w14:textId="77777777" w:rsidTr="00626694">
              <w:tc>
                <w:tcPr>
                  <w:tcW w:w="1525" w:type="dxa"/>
                </w:tcPr>
                <w:p w14:paraId="1562369C" w14:textId="77777777" w:rsidR="000217FC" w:rsidRPr="00AF3D8D" w:rsidRDefault="000217FC" w:rsidP="00626694">
                  <w:pPr>
                    <w:jc w:val="center"/>
                    <w:rPr>
                      <w:rFonts w:ascii="Cambria Math" w:hAnsi="Cambria Math"/>
                    </w:rPr>
                  </w:pPr>
                </w:p>
              </w:tc>
              <w:tc>
                <w:tcPr>
                  <w:tcW w:w="2160" w:type="dxa"/>
                </w:tcPr>
                <w:p w14:paraId="73D5CC38" w14:textId="77777777" w:rsidR="000217FC" w:rsidRPr="00982D62" w:rsidRDefault="000217FC" w:rsidP="00626694">
                  <w:pPr>
                    <w:jc w:val="center"/>
                    <w:rPr>
                      <w:rFonts w:ascii="Cambria Math" w:hAnsi="Cambria Math"/>
                      <w:b/>
                    </w:rPr>
                  </w:pPr>
                  <w:r w:rsidRPr="00982D62">
                    <w:rPr>
                      <w:rFonts w:ascii="Cambria Math" w:hAnsi="Cambria Math"/>
                      <w:b/>
                    </w:rPr>
                    <w:t>Time 1</w:t>
                  </w:r>
                </w:p>
              </w:tc>
              <w:tc>
                <w:tcPr>
                  <w:tcW w:w="5665" w:type="dxa"/>
                </w:tcPr>
                <w:p w14:paraId="6C088078" w14:textId="77777777" w:rsidR="000217FC" w:rsidRPr="00982D62" w:rsidRDefault="000217FC" w:rsidP="00626694">
                  <w:pPr>
                    <w:jc w:val="center"/>
                    <w:rPr>
                      <w:rFonts w:ascii="Cambria Math" w:hAnsi="Cambria Math"/>
                      <w:b/>
                    </w:rPr>
                  </w:pPr>
                  <w:r w:rsidRPr="00982D62">
                    <w:rPr>
                      <w:rFonts w:ascii="Cambria Math" w:hAnsi="Cambria Math"/>
                      <w:b/>
                    </w:rPr>
                    <w:t>Time 2</w:t>
                  </w:r>
                </w:p>
              </w:tc>
            </w:tr>
            <w:tr w:rsidR="000217FC" w:rsidRPr="00AF3D8D" w14:paraId="52F182B9" w14:textId="77777777" w:rsidTr="00626694">
              <w:tc>
                <w:tcPr>
                  <w:tcW w:w="1525" w:type="dxa"/>
                  <w:vAlign w:val="center"/>
                </w:tcPr>
                <w:p w14:paraId="259C2CB9" w14:textId="77777777" w:rsidR="000217FC" w:rsidRPr="00982D62" w:rsidRDefault="000217FC" w:rsidP="00626694">
                  <w:pPr>
                    <w:rPr>
                      <w:rFonts w:ascii="Cambria Math" w:hAnsi="Cambria Math"/>
                      <w:b/>
                    </w:rPr>
                  </w:pPr>
                  <w:r w:rsidRPr="00982D62">
                    <w:rPr>
                      <w:rFonts w:ascii="Cambria Math" w:hAnsi="Cambria Math"/>
                      <w:b/>
                    </w:rPr>
                    <w:t>Number of asexuals</w:t>
                  </w:r>
                </w:p>
              </w:tc>
              <w:tc>
                <w:tcPr>
                  <w:tcW w:w="2160" w:type="dxa"/>
                  <w:vAlign w:val="center"/>
                </w:tcPr>
                <w:p w14:paraId="736C81C8" w14:textId="77777777" w:rsidR="000217FC" w:rsidRPr="00AF3D8D" w:rsidRDefault="00FE7170" w:rsidP="00626694">
                  <w:pPr>
                    <w:jc w:val="center"/>
                    <w:rPr>
                      <w:rFonts w:ascii="Cambria Math" w:hAnsi="Cambria Math"/>
                      <w:vertAlign w:val="subscript"/>
                    </w:rPr>
                  </w:pPr>
                  <m:oMathPara>
                    <m:oMath>
                      <m:sSub>
                        <m:sSubPr>
                          <m:ctrlPr>
                            <w:rPr>
                              <w:rFonts w:ascii="Cambria Math" w:hAnsi="Cambria Math"/>
                              <w:i/>
                            </w:rPr>
                          </m:ctrlPr>
                        </m:sSubPr>
                        <m:e>
                          <m:r>
                            <w:rPr>
                              <w:rFonts w:ascii="Cambria Math" w:hAnsi="Cambria Math"/>
                            </w:rPr>
                            <m:t>N</m:t>
                          </m:r>
                        </m:e>
                        <m:sub>
                          <m:r>
                            <w:rPr>
                              <w:rFonts w:ascii="Cambria Math" w:hAnsi="Cambria Math"/>
                            </w:rPr>
                            <m:t>asex</m:t>
                          </m:r>
                        </m:sub>
                      </m:sSub>
                    </m:oMath>
                  </m:oMathPara>
                </w:p>
              </w:tc>
              <w:tc>
                <w:tcPr>
                  <w:tcW w:w="5665" w:type="dxa"/>
                  <w:vAlign w:val="center"/>
                </w:tcPr>
                <w:p w14:paraId="24BBC7ED" w14:textId="5EFED949" w:rsidR="000217FC" w:rsidRPr="00AF3D8D" w:rsidRDefault="00FE7170" w:rsidP="00626694">
                  <w:pPr>
                    <w:jc w:val="center"/>
                    <w:rPr>
                      <w:rFonts w:ascii="Cambria Math" w:hAnsi="Cambria Math"/>
                    </w:rPr>
                  </w:pPr>
                  <m:oMathPara>
                    <m:oMath>
                      <m:sSub>
                        <m:sSubPr>
                          <m:ctrlPr>
                            <w:rPr>
                              <w:rFonts w:ascii="Cambria Math" w:hAnsi="Cambria Math"/>
                              <w:i/>
                            </w:rPr>
                          </m:ctrlPr>
                        </m:sSubPr>
                        <m:e>
                          <m:r>
                            <w:rPr>
                              <w:rFonts w:ascii="Cambria Math" w:hAnsi="Cambria Math"/>
                            </w:rPr>
                            <m:t>N</m:t>
                          </m:r>
                        </m:e>
                        <m:sub>
                          <m:r>
                            <w:rPr>
                              <w:rFonts w:ascii="Cambria Math" w:hAnsi="Cambria Math"/>
                            </w:rPr>
                            <m:t>asex</m:t>
                          </m:r>
                        </m:sub>
                      </m:sSub>
                      <m:sSub>
                        <m:sSubPr>
                          <m:ctrlPr>
                            <w:rPr>
                              <w:rFonts w:ascii="Cambria Math" w:hAnsi="Cambria Math"/>
                              <w:i/>
                            </w:rPr>
                          </m:ctrlPr>
                        </m:sSubPr>
                        <m:e>
                          <m:r>
                            <w:rPr>
                              <w:rFonts w:ascii="Cambria Math" w:hAnsi="Cambria Math"/>
                            </w:rPr>
                            <m:t>(S</m:t>
                          </m:r>
                        </m:e>
                        <m:sub>
                          <m:r>
                            <w:rPr>
                              <w:rFonts w:ascii="Cambria Math" w:hAnsi="Cambria Math"/>
                            </w:rPr>
                            <m:t>asex</m:t>
                          </m:r>
                        </m:sub>
                      </m:sSub>
                      <m:sSub>
                        <m:sSubPr>
                          <m:ctrlPr>
                            <w:rPr>
                              <w:rFonts w:ascii="Cambria Math" w:hAnsi="Cambria Math"/>
                              <w:i/>
                            </w:rPr>
                          </m:ctrlPr>
                        </m:sSubPr>
                        <m:e>
                          <m:r>
                            <w:rPr>
                              <w:rFonts w:ascii="Cambria Math" w:hAnsi="Cambria Math"/>
                            </w:rPr>
                            <m:t>B</m:t>
                          </m:r>
                        </m:e>
                        <m:sub>
                          <m:r>
                            <w:rPr>
                              <w:rFonts w:ascii="Cambria Math" w:hAnsi="Cambria Math"/>
                            </w:rPr>
                            <m:t>asex</m:t>
                          </m:r>
                        </m:sub>
                      </m:sSub>
                      <m:r>
                        <w:rPr>
                          <w:rFonts w:ascii="Cambria Math" w:hAnsi="Cambria Math"/>
                        </w:rPr>
                        <m:t>)</m:t>
                      </m:r>
                    </m:oMath>
                  </m:oMathPara>
                </w:p>
              </w:tc>
            </w:tr>
            <w:tr w:rsidR="000217FC" w:rsidRPr="00AF3D8D" w14:paraId="742ABC72" w14:textId="77777777" w:rsidTr="00626694">
              <w:tc>
                <w:tcPr>
                  <w:tcW w:w="1525" w:type="dxa"/>
                  <w:vAlign w:val="center"/>
                </w:tcPr>
                <w:p w14:paraId="1630D2D2" w14:textId="77777777" w:rsidR="000217FC" w:rsidRPr="00982D62" w:rsidRDefault="000217FC" w:rsidP="00626694">
                  <w:pPr>
                    <w:rPr>
                      <w:rFonts w:ascii="Cambria Math" w:hAnsi="Cambria Math"/>
                      <w:b/>
                    </w:rPr>
                  </w:pPr>
                  <w:r w:rsidRPr="00982D62">
                    <w:rPr>
                      <w:rFonts w:ascii="Cambria Math" w:hAnsi="Cambria Math"/>
                      <w:b/>
                    </w:rPr>
                    <w:t xml:space="preserve">Number of </w:t>
                  </w:r>
                  <w:r w:rsidRPr="00982D62">
                    <w:rPr>
                      <w:rFonts w:ascii="Cambria Math" w:hAnsi="Cambria Math"/>
                      <w:b/>
                    </w:rPr>
                    <w:br/>
                    <w:t>sexuals</w:t>
                  </w:r>
                </w:p>
              </w:tc>
              <w:tc>
                <w:tcPr>
                  <w:tcW w:w="2160" w:type="dxa"/>
                  <w:vAlign w:val="center"/>
                </w:tcPr>
                <w:p w14:paraId="6A146D12" w14:textId="77777777" w:rsidR="000217FC" w:rsidRPr="00AF3D8D" w:rsidRDefault="00FE7170" w:rsidP="00626694">
                  <w:pPr>
                    <w:jc w:val="center"/>
                    <w:rPr>
                      <w:rFonts w:ascii="Cambria Math" w:hAnsi="Cambria Math"/>
                    </w:rPr>
                  </w:pPr>
                  <m:oMathPara>
                    <m:oMath>
                      <m:sSub>
                        <m:sSubPr>
                          <m:ctrlPr>
                            <w:rPr>
                              <w:rFonts w:ascii="Cambria Math" w:hAnsi="Cambria Math"/>
                              <w:i/>
                            </w:rPr>
                          </m:ctrlPr>
                        </m:sSubPr>
                        <m:e>
                          <m:r>
                            <w:rPr>
                              <w:rFonts w:ascii="Cambria Math" w:hAnsi="Cambria Math"/>
                            </w:rPr>
                            <m:t>N</m:t>
                          </m:r>
                        </m:e>
                        <m:sub>
                          <m:r>
                            <w:rPr>
                              <w:rFonts w:ascii="Cambria Math" w:hAnsi="Cambria Math"/>
                            </w:rPr>
                            <m:t>sex</m:t>
                          </m:r>
                        </m:sub>
                      </m:sSub>
                    </m:oMath>
                  </m:oMathPara>
                </w:p>
              </w:tc>
              <w:tc>
                <w:tcPr>
                  <w:tcW w:w="5665" w:type="dxa"/>
                  <w:vAlign w:val="center"/>
                </w:tcPr>
                <w:p w14:paraId="2CA940E1" w14:textId="1DDD4009" w:rsidR="000217FC" w:rsidRPr="00AF3D8D" w:rsidRDefault="00FE7170" w:rsidP="00626694">
                  <w:pPr>
                    <w:jc w:val="center"/>
                    <w:rPr>
                      <w:rFonts w:ascii="Cambria Math" w:hAnsi="Cambria Math"/>
                    </w:rPr>
                  </w:pPr>
                  <m:oMathPara>
                    <m:oMath>
                      <m:sSub>
                        <m:sSubPr>
                          <m:ctrlPr>
                            <w:rPr>
                              <w:rFonts w:ascii="Cambria Math" w:hAnsi="Cambria Math"/>
                              <w:i/>
                            </w:rPr>
                          </m:ctrlPr>
                        </m:sSubPr>
                        <m:e>
                          <m:r>
                            <w:rPr>
                              <w:rFonts w:ascii="Cambria Math" w:hAnsi="Cambria Math"/>
                            </w:rPr>
                            <m:t>rN</m:t>
                          </m:r>
                        </m:e>
                        <m:sub>
                          <m:r>
                            <w:rPr>
                              <w:rFonts w:ascii="Cambria Math" w:hAnsi="Cambria Math"/>
                            </w:rPr>
                            <m:t>sex</m:t>
                          </m:r>
                        </m:sub>
                      </m:sSub>
                      <m:sSub>
                        <m:sSubPr>
                          <m:ctrlPr>
                            <w:rPr>
                              <w:rFonts w:ascii="Cambria Math" w:hAnsi="Cambria Math"/>
                              <w:i/>
                            </w:rPr>
                          </m:ctrlPr>
                        </m:sSubPr>
                        <m:e>
                          <m:r>
                            <w:rPr>
                              <w:rFonts w:ascii="Cambria Math" w:hAnsi="Cambria Math"/>
                            </w:rPr>
                            <m:t>(S</m:t>
                          </m:r>
                        </m:e>
                        <m:sub>
                          <m:r>
                            <w:rPr>
                              <w:rFonts w:ascii="Cambria Math" w:hAnsi="Cambria Math"/>
                            </w:rPr>
                            <m:t>sex</m:t>
                          </m:r>
                        </m:sub>
                      </m:sSub>
                      <m:sSub>
                        <m:sSubPr>
                          <m:ctrlPr>
                            <w:rPr>
                              <w:rFonts w:ascii="Cambria Math" w:hAnsi="Cambria Math"/>
                              <w:i/>
                            </w:rPr>
                          </m:ctrlPr>
                        </m:sSubPr>
                        <m:e>
                          <m:r>
                            <w:rPr>
                              <w:rFonts w:ascii="Cambria Math" w:hAnsi="Cambria Math"/>
                            </w:rPr>
                            <m:t>B</m:t>
                          </m:r>
                        </m:e>
                        <m:sub>
                          <m:r>
                            <w:rPr>
                              <w:rFonts w:ascii="Cambria Math" w:hAnsi="Cambria Math"/>
                            </w:rPr>
                            <m:t>sex</m:t>
                          </m:r>
                        </m:sub>
                      </m:sSub>
                      <m:r>
                        <w:rPr>
                          <w:rFonts w:ascii="Cambria Math" w:hAnsi="Cambria Math"/>
                        </w:rPr>
                        <m:t>)</m:t>
                      </m:r>
                    </m:oMath>
                  </m:oMathPara>
                </w:p>
              </w:tc>
            </w:tr>
            <w:tr w:rsidR="000217FC" w:rsidRPr="00AF3D8D" w14:paraId="40EEB69F" w14:textId="77777777" w:rsidTr="00626694">
              <w:trPr>
                <w:trHeight w:val="890"/>
              </w:trPr>
              <w:tc>
                <w:tcPr>
                  <w:tcW w:w="1525" w:type="dxa"/>
                  <w:vAlign w:val="center"/>
                </w:tcPr>
                <w:p w14:paraId="268C50E9" w14:textId="77777777" w:rsidR="000217FC" w:rsidRPr="00982D62" w:rsidRDefault="000217FC" w:rsidP="00626694">
                  <w:pPr>
                    <w:rPr>
                      <w:rFonts w:ascii="Cambria Math" w:hAnsi="Cambria Math"/>
                      <w:b/>
                    </w:rPr>
                  </w:pPr>
                  <w:r w:rsidRPr="00982D62">
                    <w:rPr>
                      <w:rFonts w:ascii="Cambria Math" w:hAnsi="Cambria Math"/>
                      <w:b/>
                    </w:rPr>
                    <w:t>Frequency of asexuals</w:t>
                  </w:r>
                </w:p>
              </w:tc>
              <w:tc>
                <w:tcPr>
                  <w:tcW w:w="2160" w:type="dxa"/>
                  <w:vAlign w:val="center"/>
                </w:tcPr>
                <w:p w14:paraId="7008B8E8" w14:textId="77777777" w:rsidR="000217FC" w:rsidRPr="00AF3D8D" w:rsidRDefault="00FE7170" w:rsidP="00626694">
                  <w:pPr>
                    <w:jc w:val="center"/>
                    <w:rPr>
                      <w:rFonts w:ascii="Cambria Math" w:hAnsi="Cambria 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asex</m:t>
                              </m:r>
                            </m:sub>
                          </m:sSub>
                          <m:ctrlPr>
                            <w:rPr>
                              <w:rFonts w:ascii="Cambria Math" w:hAnsi="Cambria Math"/>
                              <w:i/>
                              <w:vertAlign w:val="subscript"/>
                            </w:rPr>
                          </m:ctrlPr>
                        </m:num>
                        <m:den>
                          <m:sSub>
                            <m:sSubPr>
                              <m:ctrlPr>
                                <w:rPr>
                                  <w:rFonts w:ascii="Cambria Math" w:hAnsi="Cambria Math"/>
                                  <w:i/>
                                </w:rPr>
                              </m:ctrlPr>
                            </m:sSubPr>
                            <m:e>
                              <m:r>
                                <w:rPr>
                                  <w:rFonts w:ascii="Cambria Math" w:hAnsi="Cambria Math"/>
                                </w:rPr>
                                <m:t>N</m:t>
                              </m:r>
                            </m:e>
                            <m:sub>
                              <m:r>
                                <w:rPr>
                                  <w:rFonts w:ascii="Cambria Math" w:hAnsi="Cambria Math"/>
                                </w:rPr>
                                <m:t>asex</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sex</m:t>
                              </m:r>
                            </m:sub>
                          </m:sSub>
                        </m:den>
                      </m:f>
                    </m:oMath>
                  </m:oMathPara>
                </w:p>
              </w:tc>
              <w:tc>
                <w:tcPr>
                  <w:tcW w:w="5665" w:type="dxa"/>
                  <w:vAlign w:val="center"/>
                </w:tcPr>
                <w:p w14:paraId="19AA9A50" w14:textId="6D2FC503" w:rsidR="000217FC" w:rsidRPr="00AF3D8D" w:rsidRDefault="00FE7170" w:rsidP="00626694">
                  <w:pPr>
                    <w:jc w:val="center"/>
                    <w:rPr>
                      <w:rFonts w:ascii="Cambria Math" w:hAnsi="Cambria 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asex</m:t>
                              </m:r>
                            </m:sub>
                          </m:sSub>
                          <m:sSub>
                            <m:sSubPr>
                              <m:ctrlPr>
                                <w:rPr>
                                  <w:rFonts w:ascii="Cambria Math" w:hAnsi="Cambria Math"/>
                                  <w:i/>
                                </w:rPr>
                              </m:ctrlPr>
                            </m:sSubPr>
                            <m:e>
                              <m:r>
                                <w:rPr>
                                  <w:rFonts w:ascii="Cambria Math" w:hAnsi="Cambria Math"/>
                                </w:rPr>
                                <m:t>(S</m:t>
                              </m:r>
                            </m:e>
                            <m:sub>
                              <m:r>
                                <w:rPr>
                                  <w:rFonts w:ascii="Cambria Math" w:hAnsi="Cambria Math"/>
                                </w:rPr>
                                <m:t>asex</m:t>
                              </m:r>
                            </m:sub>
                          </m:sSub>
                          <m:sSub>
                            <m:sSubPr>
                              <m:ctrlPr>
                                <w:rPr>
                                  <w:rFonts w:ascii="Cambria Math" w:hAnsi="Cambria Math"/>
                                  <w:i/>
                                </w:rPr>
                              </m:ctrlPr>
                            </m:sSubPr>
                            <m:e>
                              <m:r>
                                <w:rPr>
                                  <w:rFonts w:ascii="Cambria Math" w:hAnsi="Cambria Math"/>
                                </w:rPr>
                                <m:t>B</m:t>
                              </m:r>
                            </m:e>
                            <m:sub>
                              <m:r>
                                <w:rPr>
                                  <w:rFonts w:ascii="Cambria Math" w:hAnsi="Cambria Math"/>
                                </w:rPr>
                                <m:t>asex</m:t>
                              </m:r>
                            </m:sub>
                          </m:sSub>
                          <m:r>
                            <w:rPr>
                              <w:rFonts w:ascii="Cambria Math" w:hAnsi="Cambria Math"/>
                            </w:rPr>
                            <m:t>)</m:t>
                          </m:r>
                          <m:ctrlPr>
                            <w:rPr>
                              <w:rFonts w:ascii="Cambria Math" w:hAnsi="Cambria Math"/>
                              <w:i/>
                              <w:vertAlign w:val="subscript"/>
                            </w:rPr>
                          </m:ctrlPr>
                        </m:num>
                        <m:den>
                          <m:sSub>
                            <m:sSubPr>
                              <m:ctrlPr>
                                <w:rPr>
                                  <w:rFonts w:ascii="Cambria Math" w:hAnsi="Cambria Math"/>
                                  <w:i/>
                                </w:rPr>
                              </m:ctrlPr>
                            </m:sSubPr>
                            <m:e>
                              <m:r>
                                <w:rPr>
                                  <w:rFonts w:ascii="Cambria Math" w:hAnsi="Cambria Math"/>
                                </w:rPr>
                                <m:t>N</m:t>
                              </m:r>
                            </m:e>
                            <m:sub>
                              <m:r>
                                <w:rPr>
                                  <w:rFonts w:ascii="Cambria Math" w:hAnsi="Cambria Math"/>
                                </w:rPr>
                                <m:t>asex</m:t>
                              </m:r>
                            </m:sub>
                          </m:sSub>
                          <m:sSub>
                            <m:sSubPr>
                              <m:ctrlPr>
                                <w:rPr>
                                  <w:rFonts w:ascii="Cambria Math" w:hAnsi="Cambria Math"/>
                                  <w:i/>
                                </w:rPr>
                              </m:ctrlPr>
                            </m:sSubPr>
                            <m:e>
                              <m:r>
                                <w:rPr>
                                  <w:rFonts w:ascii="Cambria Math" w:hAnsi="Cambria Math"/>
                                </w:rPr>
                                <m:t>(S</m:t>
                              </m:r>
                            </m:e>
                            <m:sub>
                              <m:r>
                                <w:rPr>
                                  <w:rFonts w:ascii="Cambria Math" w:hAnsi="Cambria Math"/>
                                </w:rPr>
                                <m:t>asex</m:t>
                              </m:r>
                            </m:sub>
                          </m:sSub>
                          <m:sSub>
                            <m:sSubPr>
                              <m:ctrlPr>
                                <w:rPr>
                                  <w:rFonts w:ascii="Cambria Math" w:hAnsi="Cambria Math"/>
                                  <w:i/>
                                </w:rPr>
                              </m:ctrlPr>
                            </m:sSubPr>
                            <m:e>
                              <m:r>
                                <w:rPr>
                                  <w:rFonts w:ascii="Cambria Math" w:hAnsi="Cambria Math"/>
                                </w:rPr>
                                <m:t>B</m:t>
                              </m:r>
                            </m:e>
                            <m:sub>
                              <m:r>
                                <w:rPr>
                                  <w:rFonts w:ascii="Cambria Math" w:hAnsi="Cambria Math"/>
                                </w:rPr>
                                <m:t>asex</m:t>
                              </m:r>
                            </m:sub>
                          </m:sSub>
                          <m:r>
                            <w:rPr>
                              <w:rFonts w:ascii="Cambria Math" w:hAnsi="Cambria Math"/>
                            </w:rPr>
                            <m:t xml:space="preserve">) + </m:t>
                          </m:r>
                          <m:sSub>
                            <m:sSubPr>
                              <m:ctrlPr>
                                <w:rPr>
                                  <w:rFonts w:ascii="Cambria Math" w:hAnsi="Cambria Math"/>
                                  <w:i/>
                                </w:rPr>
                              </m:ctrlPr>
                            </m:sSubPr>
                            <m:e>
                              <m:r>
                                <w:rPr>
                                  <w:rFonts w:ascii="Cambria Math" w:hAnsi="Cambria Math"/>
                                </w:rPr>
                                <m:t>rN</m:t>
                              </m:r>
                            </m:e>
                            <m:sub>
                              <m:r>
                                <w:rPr>
                                  <w:rFonts w:ascii="Cambria Math" w:hAnsi="Cambria Math"/>
                                </w:rPr>
                                <m:t>sex</m:t>
                              </m:r>
                            </m:sub>
                          </m:sSub>
                          <m:sSub>
                            <m:sSubPr>
                              <m:ctrlPr>
                                <w:rPr>
                                  <w:rFonts w:ascii="Cambria Math" w:hAnsi="Cambria Math"/>
                                  <w:i/>
                                </w:rPr>
                              </m:ctrlPr>
                            </m:sSubPr>
                            <m:e>
                              <m:r>
                                <w:rPr>
                                  <w:rFonts w:ascii="Cambria Math" w:hAnsi="Cambria Math"/>
                                </w:rPr>
                                <m:t>(S</m:t>
                              </m:r>
                            </m:e>
                            <m:sub>
                              <m:r>
                                <w:rPr>
                                  <w:rFonts w:ascii="Cambria Math" w:hAnsi="Cambria Math"/>
                                </w:rPr>
                                <m:t>sex</m:t>
                              </m:r>
                            </m:sub>
                          </m:sSub>
                          <m:sSub>
                            <m:sSubPr>
                              <m:ctrlPr>
                                <w:rPr>
                                  <w:rFonts w:ascii="Cambria Math" w:hAnsi="Cambria Math"/>
                                  <w:i/>
                                </w:rPr>
                              </m:ctrlPr>
                            </m:sSubPr>
                            <m:e>
                              <m:r>
                                <w:rPr>
                                  <w:rFonts w:ascii="Cambria Math" w:hAnsi="Cambria Math"/>
                                </w:rPr>
                                <m:t>B</m:t>
                              </m:r>
                            </m:e>
                            <m:sub>
                              <m:r>
                                <w:rPr>
                                  <w:rFonts w:ascii="Cambria Math" w:hAnsi="Cambria Math"/>
                                </w:rPr>
                                <m:t>sex</m:t>
                              </m:r>
                            </m:sub>
                          </m:sSub>
                          <m:r>
                            <w:rPr>
                              <w:rFonts w:ascii="Cambria Math" w:hAnsi="Cambria Math"/>
                            </w:rPr>
                            <m:t>)</m:t>
                          </m:r>
                        </m:den>
                      </m:f>
                    </m:oMath>
                  </m:oMathPara>
                </w:p>
              </w:tc>
            </w:tr>
          </w:tbl>
          <w:p w14:paraId="20E0B726" w14:textId="77777777" w:rsidR="000217FC" w:rsidRPr="00AF3D8D" w:rsidRDefault="000217FC" w:rsidP="00626694">
            <w:pPr>
              <w:rPr>
                <w:rFonts w:ascii="Cambria Math" w:hAnsi="Cambria Math"/>
              </w:rPr>
            </w:pPr>
          </w:p>
          <w:p w14:paraId="67DEE7EC" w14:textId="77777777" w:rsidR="000217FC" w:rsidRPr="00AF3D8D" w:rsidRDefault="000217FC" w:rsidP="00CA0ACD">
            <w:pPr>
              <w:jc w:val="both"/>
              <w:rPr>
                <w:rFonts w:ascii="Cambria Math" w:hAnsi="Cambria Math"/>
              </w:rPr>
            </w:pPr>
            <w:r>
              <w:rPr>
                <w:rFonts w:ascii="Cambria Math" w:hAnsi="Cambria Math"/>
              </w:rPr>
              <w:t xml:space="preserve">The fold increase in frequency of asexuals, </w:t>
            </w:r>
            <w:r w:rsidRPr="003B71E6">
              <w:rPr>
                <w:rFonts w:ascii="Cambria Math" w:hAnsi="Cambria Math"/>
                <w:i/>
              </w:rPr>
              <w:t>F</w:t>
            </w:r>
            <w:r>
              <w:rPr>
                <w:rFonts w:ascii="Cambria Math" w:hAnsi="Cambria Math"/>
              </w:rPr>
              <w:t>, is the ratio of the frequency of asexuals at time 2 divided by the frequency of asexuals at time 1, giving:</w:t>
            </w:r>
          </w:p>
          <w:p w14:paraId="6D742EA2" w14:textId="77777777" w:rsidR="000217FC" w:rsidRPr="00AF3D8D" w:rsidRDefault="000217FC" w:rsidP="00626694">
            <w:pPr>
              <w:rPr>
                <w:rFonts w:ascii="Cambria Math" w:hAnsi="Cambria Math"/>
              </w:rPr>
            </w:pPr>
          </w:p>
          <w:p w14:paraId="1D2DFE41" w14:textId="7EFED6E2" w:rsidR="000217FC" w:rsidRPr="00AF3D8D" w:rsidRDefault="000217FC" w:rsidP="00626694">
            <w:pPr>
              <w:rPr>
                <w:rFonts w:ascii="Cambria Math" w:eastAsiaTheme="minorEastAsia" w:hAnsi="Cambria Math"/>
              </w:rPr>
            </w:pPr>
            <m:oMathPara>
              <m:oMath>
                <m:r>
                  <w:rPr>
                    <w:rFonts w:ascii="Cambria Math" w:hAnsi="Cambria Math"/>
                  </w:rPr>
                  <m:t xml:space="preserve">F =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asex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asex</m:t>
                        </m:r>
                      </m:sub>
                    </m:sSub>
                    <m:sSub>
                      <m:sSubPr>
                        <m:ctrlPr>
                          <w:rPr>
                            <w:rFonts w:ascii="Cambria Math" w:hAnsi="Cambria Math"/>
                            <w:i/>
                          </w:rPr>
                        </m:ctrlPr>
                      </m:sSubPr>
                      <m:e>
                        <m:r>
                          <w:rPr>
                            <w:rFonts w:ascii="Cambria Math" w:hAnsi="Cambria Math"/>
                          </w:rPr>
                          <m:t>B</m:t>
                        </m:r>
                      </m:e>
                      <m:sub>
                        <m:r>
                          <w:rPr>
                            <w:rFonts w:ascii="Cambria Math" w:hAnsi="Cambria Math"/>
                          </w:rPr>
                          <m:t>asex</m:t>
                        </m:r>
                      </m:sub>
                    </m:sSub>
                    <m:r>
                      <w:rPr>
                        <w:rFonts w:ascii="Cambria Math" w:hAnsi="Cambria Math"/>
                      </w:rPr>
                      <m:t>)</m:t>
                    </m:r>
                    <m:ctrlPr>
                      <w:rPr>
                        <w:rFonts w:ascii="Cambria Math" w:hAnsi="Cambria Math"/>
                        <w:i/>
                        <w:vertAlign w:val="subscript"/>
                      </w:rPr>
                    </m:ctrlPr>
                  </m:num>
                  <m:den>
                    <m:sSub>
                      <m:sSubPr>
                        <m:ctrlPr>
                          <w:rPr>
                            <w:rFonts w:ascii="Cambria Math" w:hAnsi="Cambria Math"/>
                            <w:i/>
                          </w:rPr>
                        </m:ctrlPr>
                      </m:sSubPr>
                      <m:e>
                        <m:r>
                          <w:rPr>
                            <w:rFonts w:ascii="Cambria Math" w:hAnsi="Cambria Math"/>
                          </w:rPr>
                          <m:t>N</m:t>
                        </m:r>
                      </m:e>
                      <m:sub>
                        <m:r>
                          <w:rPr>
                            <w:rFonts w:ascii="Cambria Math" w:hAnsi="Cambria Math"/>
                          </w:rPr>
                          <m:t>asex</m:t>
                        </m:r>
                      </m:sub>
                    </m:sSub>
                    <m:sSub>
                      <m:sSubPr>
                        <m:ctrlPr>
                          <w:rPr>
                            <w:rFonts w:ascii="Cambria Math" w:hAnsi="Cambria Math"/>
                            <w:i/>
                          </w:rPr>
                        </m:ctrlPr>
                      </m:sSubPr>
                      <m:e>
                        <m:r>
                          <w:rPr>
                            <w:rFonts w:ascii="Cambria Math" w:hAnsi="Cambria Math"/>
                          </w:rPr>
                          <m:t>(S</m:t>
                        </m:r>
                      </m:e>
                      <m:sub>
                        <m:r>
                          <w:rPr>
                            <w:rFonts w:ascii="Cambria Math" w:hAnsi="Cambria Math"/>
                          </w:rPr>
                          <m:t>asex</m:t>
                        </m:r>
                      </m:sub>
                    </m:sSub>
                    <m:sSub>
                      <m:sSubPr>
                        <m:ctrlPr>
                          <w:rPr>
                            <w:rFonts w:ascii="Cambria Math" w:hAnsi="Cambria Math"/>
                            <w:i/>
                          </w:rPr>
                        </m:ctrlPr>
                      </m:sSubPr>
                      <m:e>
                        <m:r>
                          <w:rPr>
                            <w:rFonts w:ascii="Cambria Math" w:hAnsi="Cambria Math"/>
                          </w:rPr>
                          <m:t>B</m:t>
                        </m:r>
                      </m:e>
                      <m:sub>
                        <m:r>
                          <w:rPr>
                            <w:rFonts w:ascii="Cambria Math" w:hAnsi="Cambria Math"/>
                          </w:rPr>
                          <m:t>asex</m:t>
                        </m:r>
                      </m:sub>
                    </m:sSub>
                    <m:r>
                      <w:rPr>
                        <w:rFonts w:ascii="Cambria Math" w:hAnsi="Cambria Math"/>
                      </w:rPr>
                      <m:t xml:space="preserve">) + </m:t>
                    </m:r>
                    <m:sSub>
                      <m:sSubPr>
                        <m:ctrlPr>
                          <w:rPr>
                            <w:rFonts w:ascii="Cambria Math" w:hAnsi="Cambria Math"/>
                            <w:i/>
                          </w:rPr>
                        </m:ctrlPr>
                      </m:sSubPr>
                      <m:e>
                        <m:r>
                          <w:rPr>
                            <w:rFonts w:ascii="Cambria Math" w:hAnsi="Cambria Math"/>
                          </w:rPr>
                          <m:t>r(N</m:t>
                        </m:r>
                      </m:e>
                      <m:sub>
                        <m:r>
                          <w:rPr>
                            <w:rFonts w:ascii="Cambria Math" w:hAnsi="Cambria Math"/>
                          </w:rPr>
                          <m:t>sex</m:t>
                        </m:r>
                      </m:sub>
                    </m:sSub>
                    <m:sSub>
                      <m:sSubPr>
                        <m:ctrlPr>
                          <w:rPr>
                            <w:rFonts w:ascii="Cambria Math" w:hAnsi="Cambria Math"/>
                            <w:i/>
                          </w:rPr>
                        </m:ctrlPr>
                      </m:sSubPr>
                      <m:e>
                        <m:r>
                          <w:rPr>
                            <w:rFonts w:ascii="Cambria Math" w:hAnsi="Cambria Math"/>
                          </w:rPr>
                          <m:t>S</m:t>
                        </m:r>
                      </m:e>
                      <m:sub>
                        <m:r>
                          <w:rPr>
                            <w:rFonts w:ascii="Cambria Math" w:hAnsi="Cambria Math"/>
                          </w:rPr>
                          <m:t>sex</m:t>
                        </m:r>
                      </m:sub>
                    </m:sSub>
                    <m:sSub>
                      <m:sSubPr>
                        <m:ctrlPr>
                          <w:rPr>
                            <w:rFonts w:ascii="Cambria Math" w:hAnsi="Cambria Math"/>
                            <w:i/>
                          </w:rPr>
                        </m:ctrlPr>
                      </m:sSubPr>
                      <m:e>
                        <m:r>
                          <w:rPr>
                            <w:rFonts w:ascii="Cambria Math" w:hAnsi="Cambria Math"/>
                          </w:rPr>
                          <m:t>B</m:t>
                        </m:r>
                      </m:e>
                      <m:sub>
                        <m:r>
                          <w:rPr>
                            <w:rFonts w:ascii="Cambria Math" w:hAnsi="Cambria Math"/>
                          </w:rPr>
                          <m:t>sex</m:t>
                        </m:r>
                      </m:sub>
                    </m:sSub>
                    <m:r>
                      <w:rPr>
                        <w:rFonts w:ascii="Cambria Math" w:hAnsi="Cambria Math"/>
                      </w:rPr>
                      <m:t>)</m:t>
                    </m:r>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asex</m:t>
                        </m:r>
                      </m:sub>
                    </m:sSub>
                    <m:ctrlPr>
                      <w:rPr>
                        <w:rFonts w:ascii="Cambria Math" w:hAnsi="Cambria Math"/>
                        <w:i/>
                        <w:vertAlign w:val="subscript"/>
                      </w:rPr>
                    </m:ctrlPr>
                  </m:num>
                  <m:den>
                    <m:sSub>
                      <m:sSubPr>
                        <m:ctrlPr>
                          <w:rPr>
                            <w:rFonts w:ascii="Cambria Math" w:hAnsi="Cambria Math"/>
                            <w:i/>
                          </w:rPr>
                        </m:ctrlPr>
                      </m:sSubPr>
                      <m:e>
                        <m:r>
                          <w:rPr>
                            <w:rFonts w:ascii="Cambria Math" w:hAnsi="Cambria Math"/>
                          </w:rPr>
                          <m:t>N</m:t>
                        </m:r>
                      </m:e>
                      <m:sub>
                        <m:r>
                          <w:rPr>
                            <w:rFonts w:ascii="Cambria Math" w:hAnsi="Cambria Math"/>
                          </w:rPr>
                          <m:t>asex</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sex</m:t>
                        </m:r>
                      </m:sub>
                    </m:sSub>
                  </m:den>
                </m:f>
              </m:oMath>
            </m:oMathPara>
          </w:p>
          <w:p w14:paraId="087FD1C4" w14:textId="77777777" w:rsidR="000217FC" w:rsidRPr="00AF3D8D" w:rsidRDefault="000217FC" w:rsidP="00626694">
            <w:pPr>
              <w:rPr>
                <w:rFonts w:ascii="Cambria Math" w:hAnsi="Cambria Math"/>
              </w:rPr>
            </w:pPr>
          </w:p>
          <w:p w14:paraId="2A9F10FD" w14:textId="6D1D7E80" w:rsidR="000217FC" w:rsidRPr="00AF3D8D" w:rsidRDefault="000217FC" w:rsidP="00626694">
            <w:pPr>
              <w:rPr>
                <w:rFonts w:ascii="Cambria Math" w:hAnsi="Cambria Math"/>
              </w:rPr>
            </w:pPr>
            <w:r>
              <w:rPr>
                <w:rFonts w:ascii="Cambria Math" w:hAnsi="Cambria Math"/>
              </w:rPr>
              <w:t>Under the all</w:t>
            </w:r>
            <w:r w:rsidR="00AF1AF3">
              <w:rPr>
                <w:rFonts w:ascii="Cambria Math" w:hAnsi="Cambria Math"/>
              </w:rPr>
              <w:t>-</w:t>
            </w:r>
            <w:r>
              <w:rPr>
                <w:rFonts w:ascii="Cambria Math" w:hAnsi="Cambria Math"/>
              </w:rPr>
              <w:t>else</w:t>
            </w:r>
            <w:r w:rsidR="00AF1AF3">
              <w:rPr>
                <w:rFonts w:ascii="Cambria Math" w:hAnsi="Cambria Math"/>
              </w:rPr>
              <w:t>-</w:t>
            </w:r>
            <w:r>
              <w:rPr>
                <w:rFonts w:ascii="Cambria Math" w:hAnsi="Cambria Math"/>
              </w:rPr>
              <w:t xml:space="preserve">equal assumption, </w:t>
            </w:r>
            <w:r w:rsidRPr="00C26803">
              <w:rPr>
                <w:rFonts w:ascii="Cambria Math" w:hAnsi="Cambria Math"/>
                <w:i/>
              </w:rPr>
              <w:t>S</w:t>
            </w:r>
            <w:r w:rsidRPr="00C26803">
              <w:rPr>
                <w:rFonts w:ascii="Cambria Math" w:hAnsi="Cambria Math"/>
                <w:i/>
                <w:vertAlign w:val="subscript"/>
              </w:rPr>
              <w:t>asex</w:t>
            </w:r>
            <w:r w:rsidRPr="00AF3D8D">
              <w:rPr>
                <w:rFonts w:ascii="Cambria Math" w:hAnsi="Cambria Math"/>
              </w:rPr>
              <w:t xml:space="preserve"> = </w:t>
            </w:r>
            <w:r w:rsidRPr="00C26803">
              <w:rPr>
                <w:rFonts w:ascii="Cambria Math" w:hAnsi="Cambria Math"/>
                <w:i/>
              </w:rPr>
              <w:t>S</w:t>
            </w:r>
            <w:r w:rsidRPr="00C26803">
              <w:rPr>
                <w:rFonts w:ascii="Cambria Math" w:hAnsi="Cambria Math"/>
                <w:i/>
                <w:vertAlign w:val="subscript"/>
              </w:rPr>
              <w:t>sex</w:t>
            </w:r>
            <w:r w:rsidRPr="00AF3D8D">
              <w:rPr>
                <w:rFonts w:ascii="Cambria Math" w:hAnsi="Cambria Math"/>
              </w:rPr>
              <w:t xml:space="preserve"> and </w:t>
            </w:r>
            <w:r w:rsidRPr="00C26803">
              <w:rPr>
                <w:rFonts w:ascii="Cambria Math" w:hAnsi="Cambria Math"/>
                <w:i/>
              </w:rPr>
              <w:t>B</w:t>
            </w:r>
            <w:r w:rsidRPr="00C26803">
              <w:rPr>
                <w:rFonts w:ascii="Cambria Math" w:hAnsi="Cambria Math"/>
                <w:i/>
                <w:vertAlign w:val="subscript"/>
              </w:rPr>
              <w:t>asex</w:t>
            </w:r>
            <w:r w:rsidRPr="00AF3D8D">
              <w:rPr>
                <w:rFonts w:ascii="Cambria Math" w:hAnsi="Cambria Math"/>
              </w:rPr>
              <w:t xml:space="preserve"> = </w:t>
            </w:r>
            <w:r w:rsidRPr="00C26803">
              <w:rPr>
                <w:rFonts w:ascii="Cambria Math" w:hAnsi="Cambria Math"/>
                <w:i/>
              </w:rPr>
              <w:t>B</w:t>
            </w:r>
            <w:r w:rsidRPr="00C26803">
              <w:rPr>
                <w:rFonts w:ascii="Cambria Math" w:hAnsi="Cambria Math"/>
                <w:i/>
                <w:vertAlign w:val="subscript"/>
              </w:rPr>
              <w:t>sex</w:t>
            </w:r>
            <w:r>
              <w:rPr>
                <w:rFonts w:ascii="Cambria Math" w:hAnsi="Cambria Math"/>
              </w:rPr>
              <w:t>, giving:</w:t>
            </w:r>
          </w:p>
          <w:p w14:paraId="335B8A02" w14:textId="77777777" w:rsidR="000217FC" w:rsidRPr="00AF3D8D" w:rsidRDefault="000217FC" w:rsidP="00626694">
            <w:pPr>
              <w:rPr>
                <w:rFonts w:ascii="Cambria Math" w:hAnsi="Cambria Math"/>
              </w:rPr>
            </w:pPr>
          </w:p>
          <w:p w14:paraId="59CA4F3C" w14:textId="63877676" w:rsidR="000217FC" w:rsidRPr="00AF3D8D" w:rsidRDefault="000217FC" w:rsidP="00626694">
            <w:pPr>
              <w:rPr>
                <w:rFonts w:ascii="Cambria Math" w:eastAsiaTheme="minorEastAsia" w:hAnsi="Cambria Math"/>
              </w:rPr>
            </w:pPr>
            <m:oMathPara>
              <m:oMath>
                <m:r>
                  <w:rPr>
                    <w:rFonts w:ascii="Cambria Math" w:hAnsi="Cambria Math"/>
                  </w:rPr>
                  <m:t xml:space="preserve">F =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asex</m:t>
                        </m:r>
                      </m:sub>
                    </m:sSub>
                    <m:ctrlPr>
                      <w:rPr>
                        <w:rFonts w:ascii="Cambria Math" w:hAnsi="Cambria Math"/>
                        <w:i/>
                        <w:vertAlign w:val="subscript"/>
                      </w:rPr>
                    </m:ctrlPr>
                  </m:num>
                  <m:den>
                    <m:sSub>
                      <m:sSubPr>
                        <m:ctrlPr>
                          <w:rPr>
                            <w:rFonts w:ascii="Cambria Math" w:hAnsi="Cambria Math"/>
                            <w:i/>
                          </w:rPr>
                        </m:ctrlPr>
                      </m:sSubPr>
                      <m:e>
                        <m:r>
                          <w:rPr>
                            <w:rFonts w:ascii="Cambria Math" w:hAnsi="Cambria Math"/>
                          </w:rPr>
                          <m:t>N</m:t>
                        </m:r>
                      </m:e>
                      <m:sub>
                        <m:r>
                          <w:rPr>
                            <w:rFonts w:ascii="Cambria Math" w:hAnsi="Cambria Math"/>
                          </w:rPr>
                          <m:t>asex</m:t>
                        </m:r>
                      </m:sub>
                    </m:sSub>
                    <m:r>
                      <w:rPr>
                        <w:rFonts w:ascii="Cambria Math" w:hAnsi="Cambria Math"/>
                      </w:rPr>
                      <m:t xml:space="preserve"> + </m:t>
                    </m:r>
                    <m:sSub>
                      <m:sSubPr>
                        <m:ctrlPr>
                          <w:rPr>
                            <w:rFonts w:ascii="Cambria Math" w:hAnsi="Cambria Math"/>
                            <w:i/>
                          </w:rPr>
                        </m:ctrlPr>
                      </m:sSubPr>
                      <m:e>
                        <m:r>
                          <w:rPr>
                            <w:rFonts w:ascii="Cambria Math" w:hAnsi="Cambria Math"/>
                          </w:rPr>
                          <m:t>rN</m:t>
                        </m:r>
                      </m:e>
                      <m:sub>
                        <m:r>
                          <w:rPr>
                            <w:rFonts w:ascii="Cambria Math" w:hAnsi="Cambria Math"/>
                          </w:rPr>
                          <m:t>sex</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asex</m:t>
                        </m:r>
                      </m:sub>
                    </m:sSub>
                    <m:ctrlPr>
                      <w:rPr>
                        <w:rFonts w:ascii="Cambria Math" w:hAnsi="Cambria Math"/>
                        <w:i/>
                        <w:vertAlign w:val="subscript"/>
                      </w:rPr>
                    </m:ctrlPr>
                  </m:num>
                  <m:den>
                    <m:sSub>
                      <m:sSubPr>
                        <m:ctrlPr>
                          <w:rPr>
                            <w:rFonts w:ascii="Cambria Math" w:hAnsi="Cambria Math"/>
                            <w:i/>
                          </w:rPr>
                        </m:ctrlPr>
                      </m:sSubPr>
                      <m:e>
                        <m:r>
                          <w:rPr>
                            <w:rFonts w:ascii="Cambria Math" w:hAnsi="Cambria Math"/>
                          </w:rPr>
                          <m:t>N</m:t>
                        </m:r>
                      </m:e>
                      <m:sub>
                        <m:r>
                          <w:rPr>
                            <w:rFonts w:ascii="Cambria Math" w:hAnsi="Cambria Math"/>
                          </w:rPr>
                          <m:t>asex</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sex</m:t>
                        </m:r>
                      </m:sub>
                    </m:sSub>
                  </m:den>
                </m:f>
              </m:oMath>
            </m:oMathPara>
          </w:p>
          <w:p w14:paraId="414E88D6" w14:textId="77777777" w:rsidR="000217FC" w:rsidRPr="00AF3D8D" w:rsidRDefault="000217FC" w:rsidP="00626694">
            <w:pPr>
              <w:rPr>
                <w:rFonts w:ascii="Cambria Math" w:hAnsi="Cambria Math"/>
              </w:rPr>
            </w:pPr>
          </w:p>
          <w:p w14:paraId="7CE463FD" w14:textId="77777777" w:rsidR="000217FC" w:rsidRDefault="000217FC" w:rsidP="00626694">
            <w:pPr>
              <w:rPr>
                <w:rFonts w:ascii="Cambria Math" w:hAnsi="Cambria Math"/>
              </w:rPr>
            </w:pPr>
            <w:r>
              <w:rPr>
                <w:rFonts w:ascii="Cambria Math" w:hAnsi="Cambria Math"/>
              </w:rPr>
              <w:t>A</w:t>
            </w:r>
            <w:r w:rsidRPr="00AF3D8D">
              <w:rPr>
                <w:rFonts w:ascii="Cambria Math" w:hAnsi="Cambria Math"/>
              </w:rPr>
              <w:t>ssum</w:t>
            </w:r>
            <w:r>
              <w:rPr>
                <w:rFonts w:ascii="Cambria Math" w:hAnsi="Cambria Math"/>
              </w:rPr>
              <w:t>ing</w:t>
            </w:r>
            <w:r w:rsidRPr="00AF3D8D">
              <w:rPr>
                <w:rFonts w:ascii="Cambria Math" w:hAnsi="Cambria Math"/>
              </w:rPr>
              <w:t xml:space="preserve"> </w:t>
            </w:r>
            <w:r>
              <w:rPr>
                <w:rFonts w:ascii="Cambria Math" w:hAnsi="Cambria Math"/>
              </w:rPr>
              <w:t xml:space="preserve">that there is </w:t>
            </w:r>
            <w:r w:rsidRPr="00AF3D8D">
              <w:rPr>
                <w:rFonts w:ascii="Cambria Math" w:hAnsi="Cambria Math"/>
              </w:rPr>
              <w:t xml:space="preserve">a single asexual </w:t>
            </w:r>
            <w:r>
              <w:rPr>
                <w:rFonts w:ascii="Cambria Math" w:hAnsi="Cambria Math"/>
              </w:rPr>
              <w:t xml:space="preserve">female </w:t>
            </w:r>
            <w:r w:rsidRPr="00AF3D8D">
              <w:rPr>
                <w:rFonts w:ascii="Cambria Math" w:hAnsi="Cambria Math"/>
              </w:rPr>
              <w:t>at time 1, we get</w:t>
            </w:r>
          </w:p>
          <w:p w14:paraId="60DCD07A" w14:textId="77777777" w:rsidR="000217FC" w:rsidRPr="00AF3D8D" w:rsidRDefault="000217FC" w:rsidP="00626694">
            <w:pPr>
              <w:rPr>
                <w:rFonts w:ascii="Cambria Math" w:hAnsi="Cambria Math"/>
              </w:rPr>
            </w:pPr>
          </w:p>
          <w:p w14:paraId="1236C3FF" w14:textId="7BD3D50A" w:rsidR="000217FC" w:rsidRPr="00AF3D8D" w:rsidRDefault="000217FC" w:rsidP="00626694">
            <w:pPr>
              <w:rPr>
                <w:rFonts w:ascii="Cambria Math" w:hAnsi="Cambria Math"/>
              </w:rPr>
            </w:pPr>
            <m:oMathPara>
              <m:oMath>
                <m:r>
                  <w:rPr>
                    <w:rFonts w:ascii="Cambria Math" w:hAnsi="Cambria Math"/>
                  </w:rPr>
                  <m:t xml:space="preserve">F = </m:t>
                </m:r>
                <m:f>
                  <m:fPr>
                    <m:ctrlPr>
                      <w:rPr>
                        <w:rFonts w:ascii="Cambria Math" w:hAnsi="Cambria Math"/>
                        <w:i/>
                      </w:rPr>
                    </m:ctrlPr>
                  </m:fPr>
                  <m:num>
                    <m:r>
                      <w:rPr>
                        <w:rFonts w:ascii="Cambria Math" w:hAnsi="Cambria Math"/>
                      </w:rPr>
                      <m:t>1</m:t>
                    </m:r>
                    <m:ctrlPr>
                      <w:rPr>
                        <w:rFonts w:ascii="Cambria Math" w:hAnsi="Cambria Math"/>
                        <w:i/>
                        <w:vertAlign w:val="subscript"/>
                      </w:rPr>
                    </m:ctrlPr>
                  </m:num>
                  <m:den>
                    <m:r>
                      <w:rPr>
                        <w:rFonts w:ascii="Cambria Math" w:hAnsi="Cambria Math"/>
                      </w:rPr>
                      <m:t xml:space="preserve">1 + </m:t>
                    </m:r>
                    <m:sSub>
                      <m:sSubPr>
                        <m:ctrlPr>
                          <w:rPr>
                            <w:rFonts w:ascii="Cambria Math" w:hAnsi="Cambria Math"/>
                            <w:i/>
                          </w:rPr>
                        </m:ctrlPr>
                      </m:sSubPr>
                      <m:e>
                        <m:r>
                          <w:rPr>
                            <w:rFonts w:ascii="Cambria Math" w:hAnsi="Cambria Math"/>
                          </w:rPr>
                          <m:t>rN</m:t>
                        </m:r>
                      </m:e>
                      <m:sub>
                        <m:r>
                          <w:rPr>
                            <w:rFonts w:ascii="Cambria Math" w:hAnsi="Cambria Math"/>
                          </w:rPr>
                          <m:t>sex</m:t>
                        </m:r>
                      </m:sub>
                    </m:sSub>
                  </m:den>
                </m:f>
                <m:r>
                  <w:rPr>
                    <w:rFonts w:ascii="Cambria Math" w:eastAsiaTheme="minorEastAsia" w:hAnsi="Cambria Math"/>
                  </w:rPr>
                  <m:t>/</m:t>
                </m:r>
                <m:f>
                  <m:fPr>
                    <m:ctrlPr>
                      <w:rPr>
                        <w:rFonts w:ascii="Cambria Math" w:hAnsi="Cambria Math"/>
                        <w:i/>
                      </w:rPr>
                    </m:ctrlPr>
                  </m:fPr>
                  <m:num>
                    <m:r>
                      <w:rPr>
                        <w:rFonts w:ascii="Cambria Math" w:hAnsi="Cambria Math"/>
                      </w:rPr>
                      <m:t>1</m:t>
                    </m:r>
                    <m:ctrlPr>
                      <w:rPr>
                        <w:rFonts w:ascii="Cambria Math" w:hAnsi="Cambria Math"/>
                        <w:i/>
                        <w:vertAlign w:val="subscript"/>
                      </w:rPr>
                    </m:ctrlPr>
                  </m:num>
                  <m:den>
                    <m:r>
                      <w:rPr>
                        <w:rFonts w:ascii="Cambria Math" w:hAnsi="Cambria Math"/>
                      </w:rPr>
                      <m:t xml:space="preserve">1 + </m:t>
                    </m:r>
                    <m:sSub>
                      <m:sSubPr>
                        <m:ctrlPr>
                          <w:rPr>
                            <w:rFonts w:ascii="Cambria Math" w:hAnsi="Cambria Math"/>
                            <w:i/>
                          </w:rPr>
                        </m:ctrlPr>
                      </m:sSubPr>
                      <m:e>
                        <m:r>
                          <w:rPr>
                            <w:rFonts w:ascii="Cambria Math" w:hAnsi="Cambria Math"/>
                          </w:rPr>
                          <m:t>N</m:t>
                        </m:r>
                      </m:e>
                      <m:sub>
                        <m:r>
                          <w:rPr>
                            <w:rFonts w:ascii="Cambria Math" w:hAnsi="Cambria Math"/>
                          </w:rPr>
                          <m:t>sex</m:t>
                        </m:r>
                      </m:sub>
                    </m:sSub>
                  </m:den>
                </m:f>
                <m:r>
                  <w:rPr>
                    <w:rFonts w:ascii="Cambria Math" w:hAnsi="Cambria Math"/>
                  </w:rPr>
                  <m:t xml:space="preserve"> = </m:t>
                </m:r>
                <m:f>
                  <m:fPr>
                    <m:ctrlPr>
                      <w:rPr>
                        <w:rFonts w:ascii="Cambria Math" w:hAnsi="Cambria Math"/>
                        <w:i/>
                      </w:rPr>
                    </m:ctrlPr>
                  </m:fPr>
                  <m:num>
                    <m:r>
                      <w:rPr>
                        <w:rFonts w:ascii="Cambria Math" w:hAnsi="Cambria Math"/>
                      </w:rPr>
                      <m:t xml:space="preserve">1 + </m:t>
                    </m:r>
                    <m:sSub>
                      <m:sSubPr>
                        <m:ctrlPr>
                          <w:rPr>
                            <w:rFonts w:ascii="Cambria Math" w:hAnsi="Cambria Math"/>
                            <w:i/>
                          </w:rPr>
                        </m:ctrlPr>
                      </m:sSubPr>
                      <m:e>
                        <m:r>
                          <w:rPr>
                            <w:rFonts w:ascii="Cambria Math" w:hAnsi="Cambria Math"/>
                          </w:rPr>
                          <m:t>N</m:t>
                        </m:r>
                      </m:e>
                      <m:sub>
                        <m:r>
                          <w:rPr>
                            <w:rFonts w:ascii="Cambria Math" w:hAnsi="Cambria Math"/>
                          </w:rPr>
                          <m:t>sex</m:t>
                        </m:r>
                      </m:sub>
                    </m:sSub>
                  </m:num>
                  <m:den>
                    <m:r>
                      <w:rPr>
                        <w:rFonts w:ascii="Cambria Math" w:hAnsi="Cambria Math"/>
                      </w:rPr>
                      <m:t xml:space="preserve">1 + </m:t>
                    </m:r>
                    <m:sSub>
                      <m:sSubPr>
                        <m:ctrlPr>
                          <w:rPr>
                            <w:rFonts w:ascii="Cambria Math" w:hAnsi="Cambria Math"/>
                            <w:i/>
                          </w:rPr>
                        </m:ctrlPr>
                      </m:sSubPr>
                      <m:e>
                        <m:r>
                          <w:rPr>
                            <w:rFonts w:ascii="Cambria Math" w:hAnsi="Cambria Math"/>
                          </w:rPr>
                          <m:t>rN</m:t>
                        </m:r>
                      </m:e>
                      <m:sub>
                        <m:r>
                          <w:rPr>
                            <w:rFonts w:ascii="Cambria Math" w:hAnsi="Cambria Math"/>
                          </w:rPr>
                          <m:t>sex</m:t>
                        </m:r>
                      </m:sub>
                    </m:sSub>
                  </m:den>
                </m:f>
              </m:oMath>
            </m:oMathPara>
          </w:p>
          <w:p w14:paraId="5A09C1C9" w14:textId="77777777" w:rsidR="000217FC" w:rsidRPr="00AF3D8D" w:rsidRDefault="000217FC" w:rsidP="00626694">
            <w:pPr>
              <w:rPr>
                <w:rFonts w:ascii="Cambria Math" w:hAnsi="Cambria Math"/>
              </w:rPr>
            </w:pPr>
          </w:p>
          <w:p w14:paraId="435C260B" w14:textId="2324EC5F" w:rsidR="000217FC" w:rsidRPr="00AF3D8D" w:rsidRDefault="000217FC" w:rsidP="00CA0ACD">
            <w:pPr>
              <w:jc w:val="both"/>
              <w:rPr>
                <w:rFonts w:ascii="Cambria Math" w:hAnsi="Cambria Math"/>
              </w:rPr>
            </w:pPr>
            <w:r>
              <w:rPr>
                <w:rFonts w:ascii="Cambria Math" w:hAnsi="Cambria Math"/>
              </w:rPr>
              <w:t xml:space="preserve">If </w:t>
            </w:r>
            <w:r w:rsidRPr="00C82B76">
              <w:rPr>
                <w:rFonts w:ascii="Cambria Math" w:hAnsi="Cambria Math"/>
                <w:i/>
              </w:rPr>
              <w:t>N</w:t>
            </w:r>
            <w:r w:rsidRPr="00C82B76">
              <w:rPr>
                <w:rFonts w:ascii="Cambria Math" w:hAnsi="Cambria Math"/>
                <w:i/>
                <w:vertAlign w:val="subscript"/>
              </w:rPr>
              <w:t>sex</w:t>
            </w:r>
            <w:r>
              <w:rPr>
                <w:rFonts w:ascii="Cambria Math" w:hAnsi="Cambria Math"/>
              </w:rPr>
              <w:t xml:space="preserve"> is </w:t>
            </w:r>
            <w:r w:rsidR="000E059C">
              <w:rPr>
                <w:rFonts w:ascii="Cambria Math" w:hAnsi="Cambria Math"/>
              </w:rPr>
              <w:t xml:space="preserve">very </w:t>
            </w:r>
            <w:r>
              <w:rPr>
                <w:rFonts w:ascii="Cambria Math" w:hAnsi="Cambria Math"/>
              </w:rPr>
              <w:t xml:space="preserve">large, the solution reduces to </w:t>
            </w:r>
            <w:r w:rsidRPr="000846DE">
              <w:rPr>
                <w:rFonts w:ascii="Cambria Math" w:hAnsi="Cambria Math"/>
                <w:i/>
              </w:rPr>
              <w:t>F</w:t>
            </w:r>
            <w:r>
              <w:rPr>
                <w:rFonts w:ascii="Cambria Math" w:hAnsi="Cambria Math"/>
                <w:i/>
              </w:rPr>
              <w:t xml:space="preserve"> </w:t>
            </w:r>
            <m:oMath>
              <m:r>
                <w:rPr>
                  <w:rFonts w:ascii="Cambria Math" w:hAnsi="Cambria Math"/>
                </w:rPr>
                <m:t>≈</m:t>
              </m:r>
            </m:oMath>
            <w:r>
              <w:rPr>
                <w:rFonts w:ascii="Cambria Math" w:hAnsi="Cambria Math"/>
              </w:rPr>
              <w:t xml:space="preserve"> 1/</w:t>
            </w:r>
            <w:r w:rsidRPr="0033162E">
              <w:rPr>
                <w:rFonts w:ascii="Cambria Math" w:hAnsi="Cambria Math"/>
                <w:i/>
              </w:rPr>
              <w:t>r.</w:t>
            </w:r>
            <w:r>
              <w:rPr>
                <w:rFonts w:ascii="Cambria Math" w:hAnsi="Cambria Math"/>
              </w:rPr>
              <w:t xml:space="preserve">  Hence, the fold increase in the frequency of asexuals</w:t>
            </w:r>
            <w:r w:rsidR="00B2659D">
              <w:rPr>
                <w:rFonts w:ascii="Cambria Math" w:hAnsi="Cambria Math"/>
              </w:rPr>
              <w:t xml:space="preserve">, </w:t>
            </w:r>
            <w:r w:rsidR="00B2659D" w:rsidRPr="00B2659D">
              <w:rPr>
                <w:rFonts w:ascii="Cambria Math" w:hAnsi="Cambria Math"/>
                <w:i/>
              </w:rPr>
              <w:t>F</w:t>
            </w:r>
            <w:r w:rsidR="00B2659D">
              <w:rPr>
                <w:rFonts w:ascii="Cambria Math" w:hAnsi="Cambria Math"/>
              </w:rPr>
              <w:t>,</w:t>
            </w:r>
            <w:r>
              <w:rPr>
                <w:rFonts w:ascii="Cambria Math" w:hAnsi="Cambria Math"/>
              </w:rPr>
              <w:t xml:space="preserve"> is inversely related to the frequency of females (</w:t>
            </w:r>
            <w:r w:rsidRPr="000846DE">
              <w:rPr>
                <w:rFonts w:ascii="Cambria Math" w:hAnsi="Cambria Math"/>
                <w:i/>
              </w:rPr>
              <w:t>r</w:t>
            </w:r>
            <w:r>
              <w:rPr>
                <w:rFonts w:ascii="Cambria Math" w:hAnsi="Cambria Math"/>
              </w:rPr>
              <w:t xml:space="preserve">) in the sexual subpopulation.  </w:t>
            </w:r>
            <w:r w:rsidR="00DD40BF">
              <w:rPr>
                <w:rFonts w:ascii="Cambria Math" w:hAnsi="Cambria Math"/>
              </w:rPr>
              <w:t>Assuming</w:t>
            </w:r>
            <w:r w:rsidR="00B2659D">
              <w:rPr>
                <w:rFonts w:ascii="Cambria Math" w:hAnsi="Cambria Math"/>
              </w:rPr>
              <w:t xml:space="preserve"> a 1:1 sex ratio,</w:t>
            </w:r>
            <w:r>
              <w:rPr>
                <w:rFonts w:ascii="Cambria Math" w:hAnsi="Cambria Math"/>
              </w:rPr>
              <w:t xml:space="preserve"> </w:t>
            </w:r>
            <w:r w:rsidRPr="0033162E">
              <w:rPr>
                <w:rFonts w:ascii="Cambria Math" w:hAnsi="Cambria Math"/>
                <w:i/>
              </w:rPr>
              <w:t>r</w:t>
            </w:r>
            <w:r>
              <w:rPr>
                <w:rFonts w:ascii="Cambria Math" w:hAnsi="Cambria Math"/>
              </w:rPr>
              <w:t xml:space="preserve"> = 0.5</w:t>
            </w:r>
            <w:r w:rsidR="00B2659D">
              <w:rPr>
                <w:rFonts w:ascii="Cambria Math" w:hAnsi="Cambria Math"/>
              </w:rPr>
              <w:t>.  Hence, for an equal sex ratio, t</w:t>
            </w:r>
            <w:r>
              <w:rPr>
                <w:rFonts w:ascii="Cambria Math" w:hAnsi="Cambria Math"/>
              </w:rPr>
              <w:t>he in</w:t>
            </w:r>
            <w:r w:rsidR="00D22E55">
              <w:rPr>
                <w:rFonts w:ascii="Cambria Math" w:hAnsi="Cambria Math"/>
              </w:rPr>
              <w:t>crease in</w:t>
            </w:r>
            <w:r>
              <w:rPr>
                <w:rFonts w:ascii="Cambria Math" w:hAnsi="Cambria Math"/>
              </w:rPr>
              <w:t xml:space="preserve"> asexuals is </w:t>
            </w:r>
            <m:oMath>
              <m:r>
                <w:rPr>
                  <w:rFonts w:ascii="Cambria Math" w:hAnsi="Cambria Math"/>
                </w:rPr>
                <m:t>≈</m:t>
              </m:r>
            </m:oMath>
            <w:r>
              <w:rPr>
                <w:rFonts w:ascii="Cambria Math" w:hAnsi="Cambria Math"/>
              </w:rPr>
              <w:t xml:space="preserve"> </w:t>
            </w:r>
            <w:r w:rsidR="00E55AB9">
              <w:rPr>
                <w:rFonts w:ascii="Cambria Math" w:hAnsi="Cambria Math"/>
              </w:rPr>
              <w:t>2-fold</w:t>
            </w:r>
            <w:r>
              <w:rPr>
                <w:rFonts w:ascii="Cambria Math" w:hAnsi="Cambria Math"/>
              </w:rPr>
              <w:t xml:space="preserve">.  </w:t>
            </w:r>
            <w:r w:rsidRPr="00AF3D8D">
              <w:rPr>
                <w:rFonts w:ascii="Cambria Math" w:hAnsi="Cambria Math"/>
              </w:rPr>
              <w:t>This</w:t>
            </w:r>
            <w:r>
              <w:rPr>
                <w:rFonts w:ascii="Cambria Math" w:hAnsi="Cambria Math"/>
              </w:rPr>
              <w:t xml:space="preserve"> result</w:t>
            </w:r>
            <w:r w:rsidRPr="00AF3D8D">
              <w:rPr>
                <w:rFonts w:ascii="Cambria Math" w:hAnsi="Cambria Math"/>
              </w:rPr>
              <w:t xml:space="preserve"> </w:t>
            </w:r>
            <w:r>
              <w:rPr>
                <w:rFonts w:ascii="Cambria Math" w:hAnsi="Cambria Math"/>
              </w:rPr>
              <w:t>gives</w:t>
            </w:r>
            <w:r w:rsidRPr="00AF3D8D">
              <w:rPr>
                <w:rFonts w:ascii="Cambria Math" w:hAnsi="Cambria Math"/>
              </w:rPr>
              <w:t xml:space="preserve"> the two</w:t>
            </w:r>
            <w:r>
              <w:rPr>
                <w:rFonts w:ascii="Cambria Math" w:hAnsi="Cambria Math"/>
              </w:rPr>
              <w:t>-</w:t>
            </w:r>
            <w:r w:rsidRPr="00AF3D8D">
              <w:rPr>
                <w:rFonts w:ascii="Cambria Math" w:hAnsi="Cambria Math"/>
              </w:rPr>
              <w:t>fold cost of males</w:t>
            </w:r>
            <w:r w:rsidR="00B2659D">
              <w:rPr>
                <w:rFonts w:ascii="Cambria Math" w:hAnsi="Cambria Math"/>
              </w:rPr>
              <w:t>.  A</w:t>
            </w:r>
            <w:r w:rsidR="00626694">
              <w:rPr>
                <w:rFonts w:ascii="Cambria Math" w:hAnsi="Cambria Math"/>
              </w:rPr>
              <w:t>ssuming "all</w:t>
            </w:r>
            <w:r w:rsidR="00AF1AF3">
              <w:rPr>
                <w:rFonts w:ascii="Cambria Math" w:hAnsi="Cambria Math"/>
              </w:rPr>
              <w:t>-</w:t>
            </w:r>
            <w:r w:rsidR="00626694">
              <w:rPr>
                <w:rFonts w:ascii="Cambria Math" w:hAnsi="Cambria Math"/>
              </w:rPr>
              <w:t>else</w:t>
            </w:r>
            <w:r w:rsidR="00AF1AF3">
              <w:rPr>
                <w:rFonts w:ascii="Cambria Math" w:hAnsi="Cambria Math"/>
              </w:rPr>
              <w:t>-</w:t>
            </w:r>
            <w:r w:rsidR="00626694">
              <w:rPr>
                <w:rFonts w:ascii="Cambria Math" w:hAnsi="Cambria Math"/>
              </w:rPr>
              <w:t xml:space="preserve">equal" </w:t>
            </w:r>
            <w:r>
              <w:rPr>
                <w:rFonts w:ascii="Cambria Math" w:hAnsi="Cambria Math"/>
              </w:rPr>
              <w:t>a</w:t>
            </w:r>
            <w:r w:rsidR="00626694">
              <w:rPr>
                <w:rFonts w:ascii="Cambria Math" w:hAnsi="Cambria Math"/>
              </w:rPr>
              <w:t xml:space="preserve"> clone</w:t>
            </w:r>
            <w:r>
              <w:rPr>
                <w:rFonts w:ascii="Cambria Math" w:hAnsi="Cambria Math"/>
              </w:rPr>
              <w:t xml:space="preserve"> will double when rare when introduced into a large sexual population.</w:t>
            </w:r>
          </w:p>
          <w:p w14:paraId="412C4EA9" w14:textId="77777777" w:rsidR="000217FC" w:rsidRPr="00AF3D8D" w:rsidRDefault="000217FC" w:rsidP="00626694">
            <w:pPr>
              <w:rPr>
                <w:rFonts w:ascii="Cambria Math" w:hAnsi="Cambria Math"/>
              </w:rPr>
            </w:pPr>
          </w:p>
          <w:p w14:paraId="5BD27AFD" w14:textId="0E5DA637" w:rsidR="000217FC" w:rsidRPr="00AF3D8D" w:rsidRDefault="000217FC" w:rsidP="00626694">
            <w:pPr>
              <w:rPr>
                <w:rFonts w:ascii="Cambria Math" w:hAnsi="Cambria Math"/>
              </w:rPr>
            </w:pPr>
            <w:r w:rsidRPr="00FE3321">
              <w:rPr>
                <w:rFonts w:ascii="Cambria Math" w:hAnsi="Cambria Math"/>
                <w:sz w:val="20"/>
                <w:szCs w:val="20"/>
              </w:rPr>
              <w:t xml:space="preserve">*I used </w:t>
            </w:r>
            <w:r w:rsidR="00F45428">
              <w:rPr>
                <w:rFonts w:ascii="Cambria Math" w:hAnsi="Cambria Math"/>
                <w:sz w:val="20"/>
                <w:szCs w:val="20"/>
              </w:rPr>
              <w:t xml:space="preserve">slightly </w:t>
            </w:r>
            <w:r w:rsidRPr="00FE3321">
              <w:rPr>
                <w:rFonts w:ascii="Cambria Math" w:hAnsi="Cambria Math"/>
                <w:sz w:val="20"/>
                <w:szCs w:val="20"/>
              </w:rPr>
              <w:t>different variable names</w:t>
            </w:r>
            <w:r w:rsidR="00F81B86">
              <w:rPr>
                <w:rFonts w:ascii="Cambria Math" w:hAnsi="Cambria Math"/>
                <w:sz w:val="20"/>
                <w:szCs w:val="20"/>
              </w:rPr>
              <w:t xml:space="preserve">, </w:t>
            </w:r>
            <w:r w:rsidR="002D6677">
              <w:rPr>
                <w:rFonts w:ascii="Cambria Math" w:hAnsi="Cambria Math"/>
                <w:sz w:val="20"/>
                <w:szCs w:val="20"/>
              </w:rPr>
              <w:t>and I</w:t>
            </w:r>
            <w:r w:rsidRPr="00FE3321">
              <w:rPr>
                <w:rFonts w:ascii="Cambria Math" w:hAnsi="Cambria Math"/>
                <w:sz w:val="20"/>
                <w:szCs w:val="20"/>
              </w:rPr>
              <w:t xml:space="preserve"> </w:t>
            </w:r>
            <w:r w:rsidR="00600321">
              <w:rPr>
                <w:rFonts w:ascii="Cambria Math" w:hAnsi="Cambria Math"/>
                <w:sz w:val="20"/>
                <w:szCs w:val="20"/>
              </w:rPr>
              <w:t>tried to simplify</w:t>
            </w:r>
            <w:r w:rsidRPr="00FE3321">
              <w:rPr>
                <w:rFonts w:ascii="Cambria Math" w:hAnsi="Cambria Math"/>
                <w:sz w:val="20"/>
                <w:szCs w:val="20"/>
              </w:rPr>
              <w:t xml:space="preserve"> </w:t>
            </w:r>
            <w:r w:rsidR="001B18C2">
              <w:rPr>
                <w:rFonts w:ascii="Cambria Math" w:hAnsi="Cambria Math"/>
                <w:sz w:val="20"/>
                <w:szCs w:val="20"/>
              </w:rPr>
              <w:t>JMS's</w:t>
            </w:r>
            <w:r w:rsidR="00507F14">
              <w:rPr>
                <w:rFonts w:ascii="Cambria Math" w:hAnsi="Cambria Math"/>
                <w:sz w:val="20"/>
                <w:szCs w:val="20"/>
              </w:rPr>
              <w:t xml:space="preserve"> original model</w:t>
            </w:r>
            <w:r w:rsidRPr="00AF3D8D">
              <w:rPr>
                <w:rFonts w:ascii="Cambria Math" w:hAnsi="Cambria Math"/>
              </w:rPr>
              <w:t xml:space="preserve">.   </w:t>
            </w:r>
          </w:p>
        </w:tc>
      </w:tr>
    </w:tbl>
    <w:p w14:paraId="16620C18" w14:textId="5D535CC9" w:rsidR="000217FC" w:rsidRDefault="000217FC" w:rsidP="000217FC">
      <w:pPr>
        <w:rPr>
          <w:b/>
          <w:sz w:val="28"/>
          <w:szCs w:val="28"/>
        </w:rPr>
      </w:pPr>
    </w:p>
    <w:sectPr w:rsidR="000217FC" w:rsidSect="008F2F5D">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AB0B4" w14:textId="77777777" w:rsidR="00332CBD" w:rsidRDefault="00332CBD" w:rsidP="00D05C5A">
      <w:r>
        <w:separator/>
      </w:r>
    </w:p>
  </w:endnote>
  <w:endnote w:type="continuationSeparator" w:id="0">
    <w:p w14:paraId="3F2AFFC7" w14:textId="77777777" w:rsidR="00332CBD" w:rsidRDefault="00332CBD" w:rsidP="00D05C5A">
      <w:r>
        <w:continuationSeparator/>
      </w:r>
    </w:p>
  </w:endnote>
  <w:endnote w:type="continuationNotice" w:id="1">
    <w:p w14:paraId="653F929E" w14:textId="77777777" w:rsidR="00332CBD" w:rsidRDefault="00332C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imes-Roman">
    <w:charset w:val="00"/>
    <w:family w:val="auto"/>
    <w:pitch w:val="variable"/>
    <w:sig w:usb0="E00002FF" w:usb1="5000205A" w:usb2="00000000" w:usb3="00000000" w:csb0="0000019F" w:csb1="00000000"/>
  </w:font>
  <w:font w:name="MS PGothic">
    <w:panose1 w:val="020B0600070205080204"/>
    <w:charset w:val="80"/>
    <w:family w:val="swiss"/>
    <w:pitch w:val="variable"/>
    <w:sig w:usb0="E00002FF" w:usb1="6AC7FDFB" w:usb2="08000012" w:usb3="00000000" w:csb0="0002009F" w:csb1="00000000"/>
  </w:font>
  <w:font w:name="DengXian">
    <w:altName w:val="等线"/>
    <w:panose1 w:val="02010600030101010101"/>
    <w:charset w:val="86"/>
    <w:family w:val="roman"/>
    <w:notTrueType/>
    <w:pitch w:val="default"/>
  </w:font>
  <w:font w:name="DengXian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8402F" w14:textId="4D076BC2" w:rsidR="00786DB1" w:rsidRDefault="00786DB1" w:rsidP="008F2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3ED217CF" w14:textId="77777777" w:rsidR="00786DB1" w:rsidRDefault="00786D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1853522"/>
      <w:docPartObj>
        <w:docPartGallery w:val="Page Numbers (Bottom of Page)"/>
        <w:docPartUnique/>
      </w:docPartObj>
    </w:sdtPr>
    <w:sdtEndPr>
      <w:rPr>
        <w:rStyle w:val="PageNumber"/>
      </w:rPr>
    </w:sdtEndPr>
    <w:sdtContent>
      <w:p w14:paraId="2DCC1793" w14:textId="687F7318" w:rsidR="00786DB1" w:rsidRDefault="00786DB1" w:rsidP="008F2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4CEA79" w14:textId="77777777" w:rsidR="00786DB1" w:rsidRDefault="00786D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9EEFB67" w14:paraId="32B7975B" w14:textId="77777777" w:rsidTr="39EEFB67">
      <w:trPr>
        <w:trHeight w:val="300"/>
      </w:trPr>
      <w:tc>
        <w:tcPr>
          <w:tcW w:w="3120" w:type="dxa"/>
        </w:tcPr>
        <w:p w14:paraId="4D5C9FDA" w14:textId="66A18D50" w:rsidR="39EEFB67" w:rsidRDefault="39EEFB67" w:rsidP="39EEFB67">
          <w:pPr>
            <w:pStyle w:val="Header"/>
            <w:ind w:left="-115"/>
          </w:pPr>
        </w:p>
      </w:tc>
      <w:tc>
        <w:tcPr>
          <w:tcW w:w="3120" w:type="dxa"/>
        </w:tcPr>
        <w:p w14:paraId="482B760D" w14:textId="6736F0AA" w:rsidR="39EEFB67" w:rsidRDefault="39EEFB67" w:rsidP="39EEFB67">
          <w:pPr>
            <w:pStyle w:val="Header"/>
            <w:jc w:val="center"/>
          </w:pPr>
        </w:p>
      </w:tc>
      <w:tc>
        <w:tcPr>
          <w:tcW w:w="3120" w:type="dxa"/>
        </w:tcPr>
        <w:p w14:paraId="03A857C3" w14:textId="0A4BA032" w:rsidR="39EEFB67" w:rsidRDefault="39EEFB67" w:rsidP="39EEFB67">
          <w:pPr>
            <w:pStyle w:val="Header"/>
            <w:ind w:right="-115"/>
            <w:jc w:val="right"/>
          </w:pPr>
        </w:p>
      </w:tc>
    </w:tr>
  </w:tbl>
  <w:p w14:paraId="452F5A8F" w14:textId="6785C5F8" w:rsidR="39EEFB67" w:rsidRDefault="39EEFB67" w:rsidP="39EEFB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DA70A" w14:textId="77777777" w:rsidR="00332CBD" w:rsidRDefault="00332CBD" w:rsidP="00D05C5A">
      <w:r>
        <w:separator/>
      </w:r>
    </w:p>
  </w:footnote>
  <w:footnote w:type="continuationSeparator" w:id="0">
    <w:p w14:paraId="0B280001" w14:textId="77777777" w:rsidR="00332CBD" w:rsidRDefault="00332CBD" w:rsidP="00D05C5A">
      <w:r>
        <w:continuationSeparator/>
      </w:r>
    </w:p>
  </w:footnote>
  <w:footnote w:type="continuationNotice" w:id="1">
    <w:p w14:paraId="1F7635CD" w14:textId="77777777" w:rsidR="00332CBD" w:rsidRDefault="00332CBD"/>
  </w:footnote>
  <w:footnote w:id="2">
    <w:p w14:paraId="3ED7211F" w14:textId="3C052AE1" w:rsidR="008C33C4" w:rsidRDefault="008C33C4">
      <w:pPr>
        <w:pStyle w:val="FootnoteText"/>
      </w:pPr>
      <w:r>
        <w:rPr>
          <w:rStyle w:val="FootnoteReference"/>
        </w:rPr>
        <w:footnoteRef/>
      </w:r>
      <w:r>
        <w:t xml:space="preserve"> It is not meiosis per se that is costly.  As Williams realized</w:t>
      </w:r>
      <w:r w:rsidR="00AD33A3">
        <w:t>,</w:t>
      </w:r>
      <w:r>
        <w:t xml:space="preserve"> the cost stems from the reduction in relatedness between parent and outcrossed offspring.  Indeed, in a later paper, Williams </w:t>
      </w:r>
      <w:r>
        <w:fldChar w:fldCharType="begin"/>
      </w:r>
      <w:r>
        <w:instrText xml:space="preserve"> ADDIN EN.CITE &lt;EndNote&gt;&lt;Cite ExcludeAuth="1"&gt;&lt;Author&gt;Williams&lt;/Author&gt;&lt;Year&gt;1978&lt;/Year&gt;&lt;RecNum&gt;2837&lt;/RecNum&gt;&lt;DisplayText&gt;(1978)&lt;/DisplayText&gt;&lt;record&gt;&lt;rec-number&gt;2837&lt;/rec-number&gt;&lt;foreign-keys&gt;&lt;key app="EN" db-id="vrz2feav5waszdedzw85tf26d0axfatv05ps" timestamp="1532620873"&gt;2837&lt;/key&gt;&lt;/foreign-keys&gt;&lt;ref-type name="Journal Article"&gt;17&lt;/ref-type&gt;&lt;contributors&gt;&lt;authors&gt;&lt;author&gt;Williams, G. C.&lt;/author&gt;&lt;/authors&gt;&lt;/contributors&gt;&lt;titles&gt;&lt;title&gt;Mysteries of sex and recombination&lt;/title&gt;&lt;secondary-title&gt;Quarterly Review of Biology&lt;/secondary-title&gt;&lt;/titles&gt;&lt;periodical&gt;&lt;full-title&gt;Quarterly Review of Biology&lt;/full-title&gt;&lt;abbr-1&gt;Quart. Rev. Biol.&lt;/abbr-1&gt;&lt;/periodical&gt;&lt;pages&gt;287-289&lt;/pages&gt;&lt;volume&gt;53&lt;/volume&gt;&lt;dates&gt;&lt;year&gt;1978&lt;/year&gt;&lt;/dates&gt;&lt;urls&gt;&lt;/urls&gt;&lt;/record&gt;&lt;/Cite&gt;&lt;/EndNote&gt;</w:instrText>
      </w:r>
      <w:r>
        <w:fldChar w:fldCharType="separate"/>
      </w:r>
      <w:r>
        <w:rPr>
          <w:noProof/>
        </w:rPr>
        <w:t>(1978)</w:t>
      </w:r>
      <w:r>
        <w:fldChar w:fldCharType="end"/>
      </w:r>
      <w:r>
        <w:t xml:space="preserve"> referred to the cost of meiosis as the "paradox of kin selection."  Why should organisms invest resources in kin with a relatively low level of relatedness (outcrossed progeny: </w:t>
      </w:r>
      <w:r w:rsidRPr="009D0EB6">
        <w:rPr>
          <w:i/>
        </w:rPr>
        <w:t>r</w:t>
      </w:r>
      <w:r>
        <w:t xml:space="preserve"> = 0.5)</w:t>
      </w:r>
      <w:r w:rsidR="004666D5">
        <w:t>,</w:t>
      </w:r>
      <w:r>
        <w:t xml:space="preserve"> rather than in self-fertilized kin with a high level of relatedness (</w:t>
      </w:r>
      <w:r w:rsidRPr="009D0EB6">
        <w:rPr>
          <w:i/>
        </w:rPr>
        <w:t xml:space="preserve">r </w:t>
      </w:r>
      <w:r>
        <w:t xml:space="preserve">= 1) </w:t>
      </w:r>
      <w:r>
        <w:fldChar w:fldCharType="begin"/>
      </w:r>
      <w:r w:rsidR="001669EE">
        <w:instrText xml:space="preserve"> ADDIN EN.CITE &lt;EndNote&gt;&lt;Cite&gt;&lt;Author&gt;Dagg&lt;/Author&gt;&lt;Year&gt;2016&lt;/Year&gt;&lt;RecNum&gt;2808&lt;/RecNum&gt;&lt;Prefix&gt;see &lt;/Prefix&gt;&lt;DisplayText&gt;(see Dagg 2016)&lt;/DisplayText&gt;&lt;record&gt;&lt;rec-number&gt;2808&lt;/rec-number&gt;&lt;foreign-keys&gt;&lt;key app="EN" db-id="vrz2feav5waszdedzw85tf26d0axfatv05ps" timestamp="1527607437"&gt;2808&lt;/key&gt;&lt;/foreign-keys&gt;&lt;ref-type name="Journal Article"&gt;17&lt;/ref-type&gt;&lt;contributors&gt;&lt;authors&gt;&lt;author&gt;Dagg, J.&lt;/author&gt;&lt;/authors&gt;&lt;/contributors&gt;&lt;titles&gt;&lt;title&gt;On recognising the paradox of sex&lt;/title&gt;&lt;secondary-title&gt;Philosophy and Theory in Biology&lt;/secondary-title&gt;&lt;short-title&gt;Philos Theor Biol&lt;/short-title&gt;&lt;/titles&gt;&lt;periodical&gt;&lt;full-title&gt;Philosophy and Theory in Biology&lt;/full-title&gt;&lt;/periodical&gt;&lt;pages&gt;e703&lt;/pages&gt;&lt;volume&gt;8&lt;/volume&gt;&lt;dates&gt;&lt;year&gt;2016&lt;/year&gt;&lt;/dates&gt;&lt;urls&gt;&lt;/urls&gt;&lt;/record&gt;&lt;/Cite&gt;&lt;/EndNote&gt;</w:instrText>
      </w:r>
      <w:r>
        <w:fldChar w:fldCharType="separate"/>
      </w:r>
      <w:r>
        <w:rPr>
          <w:noProof/>
        </w:rPr>
        <w:t>(see Dagg 2016)</w:t>
      </w:r>
      <w:r>
        <w:fldChar w:fldCharType="end"/>
      </w:r>
      <w:r>
        <w:t>.</w:t>
      </w:r>
    </w:p>
  </w:footnote>
  <w:footnote w:id="3">
    <w:p w14:paraId="7D4AD6BB" w14:textId="7C6A6972" w:rsidR="00786DB1" w:rsidRDefault="00786DB1">
      <w:pPr>
        <w:pStyle w:val="FootnoteText"/>
      </w:pPr>
      <w:r>
        <w:rPr>
          <w:rStyle w:val="FootnoteReference"/>
        </w:rPr>
        <w:footnoteRef/>
      </w:r>
      <w:r>
        <w:t xml:space="preserve"> Asexuals are often polyploid versions of their sexual ancestors.</w:t>
      </w:r>
    </w:p>
  </w:footnote>
  <w:footnote w:id="4">
    <w:p w14:paraId="1888FBE7" w14:textId="1B90D39B" w:rsidR="00737320" w:rsidRDefault="00737320">
      <w:pPr>
        <w:pStyle w:val="FootnoteText"/>
      </w:pPr>
      <w:r>
        <w:rPr>
          <w:rStyle w:val="FootnoteReference"/>
        </w:rPr>
        <w:footnoteRef/>
      </w:r>
      <w:r>
        <w:t xml:space="preserve"> Lewontin (1971) was following up on Fisher's </w:t>
      </w:r>
      <w:r>
        <w:fldChar w:fldCharType="begin"/>
      </w:r>
      <w:r>
        <w:instrText xml:space="preserve"> ADDIN EN.CITE &lt;EndNote&gt;&lt;Cite ExcludeAuth="1"&gt;&lt;Author&gt;Fisher&lt;/Author&gt;&lt;Year&gt;1930&lt;/Year&gt;&lt;RecNum&gt;1749&lt;/RecNum&gt;&lt;DisplayText&gt;(1930)&lt;/DisplayText&gt;&lt;record&gt;&lt;rec-number&gt;1749&lt;/rec-number&gt;&lt;foreign-keys&gt;&lt;key app="EN" db-id="vrz2feav5waszdedzw85tf26d0axfatv05ps" timestamp="1332788180"&gt;1749&lt;/key&gt;&lt;/foreign-keys&gt;&lt;ref-type name="Book"&gt;6&lt;/ref-type&gt;&lt;contributors&gt;&lt;authors&gt;&lt;author&gt;Fisher, R. A.&lt;/author&gt;&lt;/authors&gt;&lt;/contributors&gt;&lt;titles&gt;&lt;title&gt;The Genetical Theory of Natural Selection&lt;/title&gt;&lt;/titles&gt;&lt;dates&gt;&lt;year&gt;1930&lt;/year&gt;&lt;/dates&gt;&lt;pub-location&gt;Oxford&lt;/pub-location&gt;&lt;publisher&gt;Oxford University Press&lt;/publisher&gt;&lt;urls&gt;&lt;/urls&gt;&lt;/record&gt;&lt;/Cite&gt;&lt;/EndNote&gt;</w:instrText>
      </w:r>
      <w:r>
        <w:fldChar w:fldCharType="separate"/>
      </w:r>
      <w:r>
        <w:rPr>
          <w:noProof/>
        </w:rPr>
        <w:t>(1930)</w:t>
      </w:r>
      <w:r>
        <w:fldChar w:fldCharType="end"/>
      </w:r>
      <w:r>
        <w:t xml:space="preserve"> verbal suggestion that selection should act to reduce recombination.  For example, </w:t>
      </w:r>
      <w:r w:rsidR="00D11F36">
        <w:t>Lewontin</w:t>
      </w:r>
      <w:r>
        <w:t xml:space="preserve"> (1971) wrote: </w:t>
      </w:r>
      <w:r>
        <w:rPr>
          <w:i/>
        </w:rPr>
        <w:t>I will show ... that Fisher's conjecture is indeed correct</w:t>
      </w:r>
      <w:r>
        <w:t xml:space="preserve">.  Importantly, in his last paragraph, Lewontin wonders why recombination rates are greater than zero, and </w:t>
      </w:r>
      <w:r w:rsidR="00D11F36">
        <w:t xml:space="preserve">he </w:t>
      </w:r>
      <w:r>
        <w:t xml:space="preserve">suggests that the answer, </w:t>
      </w:r>
      <w:r>
        <w:rPr>
          <w:i/>
        </w:rPr>
        <w:t xml:space="preserve">must be sought in some more general long-term advantage for adaptation to a varying environment, or else to some mechanical necessity of recombination for the orderly distribution of chromosomes, as suggested by Darlington </w:t>
      </w:r>
      <w:r>
        <w:rPr>
          <w:i/>
        </w:rPr>
        <w:fldChar w:fldCharType="begin"/>
      </w:r>
      <w:r w:rsidR="008257F8">
        <w:rPr>
          <w:i/>
        </w:rPr>
        <w:instrText xml:space="preserve"> ADDIN EN.CITE &lt;EndNote&gt;&lt;Cite ExcludeAuth="1"&gt;&lt;Author&gt;Darlington&lt;/Author&gt;&lt;Year&gt;1939&lt;/Year&gt;&lt;RecNum&gt;2877&lt;/RecNum&gt;&lt;DisplayText&gt;(1939)&lt;/DisplayText&gt;&lt;record&gt;&lt;rec-number&gt;2877&lt;/rec-number&gt;&lt;foreign-keys&gt;&lt;key app="EN" db-id="vrz2feav5waszdedzw85tf26d0axfatv05ps" timestamp="1593204811"&gt;2877&lt;/key&gt;&lt;/foreign-keys&gt;&lt;ref-type name="Book"&gt;6&lt;/ref-type&gt;&lt;contributors&gt;&lt;authors&gt;&lt;author&gt;Darlington, C. D.&lt;/author&gt;&lt;/authors&gt;&lt;/contributors&gt;&lt;titles&gt;&lt;title&gt;The Evolution of Genetic Systems&lt;/title&gt;&lt;/titles&gt;&lt;dates&gt;&lt;year&gt;1939&lt;/year&gt;&lt;/dates&gt;&lt;pub-location&gt;Cambridge&lt;/pub-location&gt;&lt;publisher&gt;Cambridge University Press&lt;/publisher&gt;&lt;urls&gt;&lt;/urls&gt;&lt;/record&gt;&lt;/Cite&gt;&lt;/EndNote&gt;</w:instrText>
      </w:r>
      <w:r>
        <w:rPr>
          <w:i/>
        </w:rPr>
        <w:fldChar w:fldCharType="separate"/>
      </w:r>
      <w:r>
        <w:rPr>
          <w:i/>
          <w:noProof/>
        </w:rPr>
        <w:t>(1939)</w:t>
      </w:r>
      <w:r>
        <w:rPr>
          <w:i/>
        </w:rPr>
        <w:fldChar w:fldCharType="end"/>
      </w:r>
      <w:r>
        <w:rPr>
          <w:i/>
        </w:rPr>
        <w:t xml:space="preserve">.  </w:t>
      </w:r>
      <w:r>
        <w:t>See also Bell (1982, page 407).</w:t>
      </w:r>
    </w:p>
  </w:footnote>
  <w:footnote w:id="5">
    <w:p w14:paraId="6FC377CC" w14:textId="1FD1963E" w:rsidR="00786DB1" w:rsidRDefault="00786DB1" w:rsidP="00CA0ACD">
      <w:pPr>
        <w:pStyle w:val="FootnoteText"/>
        <w:jc w:val="both"/>
      </w:pPr>
      <w:r>
        <w:rPr>
          <w:rStyle w:val="FootnoteReference"/>
        </w:rPr>
        <w:footnoteRef/>
      </w:r>
      <w:r>
        <w:t xml:space="preserve"> For example, Darwin called the evolution of sterile castes in social insects an "insuperable difficulty" for his theory of evolution by natural selection </w:t>
      </w:r>
      <w:r>
        <w:fldChar w:fldCharType="begin"/>
      </w:r>
      <w:r w:rsidR="002770DB">
        <w:instrText xml:space="preserve"> ADDIN EN.CITE &lt;EndNote&gt;&lt;Cite&gt;&lt;Author&gt;Darwin&lt;/Author&gt;&lt;Year&gt;1859&lt;/Year&gt;&lt;RecNum&gt;2850&lt;/RecNum&gt;&lt;Prefix&gt;pages 236-238 in &lt;/Prefix&gt;&lt;DisplayText&gt;(pages 236-238 in Darwin 1859)&lt;/DisplayText&gt;&lt;record&gt;&lt;rec-number&gt;2850&lt;/rec-number&gt;&lt;foreign-keys&gt;&lt;key app="EN" db-id="vrz2feav5waszdedzw85tf26d0axfatv05ps" timestamp="1540500023"&gt;2850&lt;/key&gt;&lt;/foreign-keys&gt;&lt;ref-type name="Book"&gt;6&lt;/ref-type&gt;&lt;contributors&gt;&lt;authors&gt;&lt;author&gt;Darwin, C.&lt;/author&gt;&lt;/authors&gt;&lt;/contributors&gt;&lt;titles&gt;&lt;title&gt;On The Origin of Species by Means of Natural Selection, or Preservation of Favoured Races in the Struggle for Life&lt;/title&gt;&lt;/titles&gt;&lt;dates&gt;&lt;year&gt;1859&lt;/year&gt;&lt;/dates&gt;&lt;pub-location&gt;London&lt;/pub-location&gt;&lt;publisher&gt;Murray&lt;/publisher&gt;&lt;urls&gt;&lt;/urls&gt;&lt;/record&gt;&lt;/Cite&gt;&lt;/EndNote&gt;</w:instrText>
      </w:r>
      <w:r>
        <w:fldChar w:fldCharType="separate"/>
      </w:r>
      <w:r w:rsidR="002770DB">
        <w:rPr>
          <w:noProof/>
        </w:rPr>
        <w:t>(pages 236-238 in Darwin 1859)</w:t>
      </w:r>
      <w:r>
        <w:fldChar w:fldCharType="end"/>
      </w:r>
      <w:r>
        <w:t xml:space="preserve">.  </w:t>
      </w:r>
    </w:p>
  </w:footnote>
  <w:footnote w:id="6">
    <w:p w14:paraId="69A00726" w14:textId="163D9158" w:rsidR="007D692E" w:rsidRPr="0032207B" w:rsidRDefault="007D692E" w:rsidP="0032207B">
      <w:pPr>
        <w:rPr>
          <w:sz w:val="20"/>
          <w:szCs w:val="20"/>
        </w:rPr>
      </w:pPr>
      <w:r w:rsidRPr="0032207B">
        <w:rPr>
          <w:rStyle w:val="FootnoteReference"/>
          <w:rFonts w:ascii="Calibri" w:hAnsi="Calibri" w:cs="Calibri"/>
          <w:sz w:val="20"/>
          <w:szCs w:val="20"/>
        </w:rPr>
        <w:footnoteRef/>
      </w:r>
      <w:r w:rsidRPr="0032207B">
        <w:rPr>
          <w:rFonts w:ascii="Calibri" w:hAnsi="Calibri" w:cs="Calibri"/>
          <w:sz w:val="20"/>
          <w:szCs w:val="20"/>
        </w:rPr>
        <w:t xml:space="preserve"> Darwin </w:t>
      </w:r>
      <w:r w:rsidR="001B69F6" w:rsidRPr="0032207B">
        <w:rPr>
          <w:rFonts w:ascii="Calibri" w:hAnsi="Calibri" w:cs="Calibri"/>
          <w:sz w:val="20"/>
          <w:szCs w:val="20"/>
        </w:rPr>
        <w:t>(1</w:t>
      </w:r>
      <w:r w:rsidR="00AA201A">
        <w:rPr>
          <w:rFonts w:ascii="Calibri" w:hAnsi="Calibri" w:cs="Calibri"/>
          <w:sz w:val="20"/>
          <w:szCs w:val="20"/>
        </w:rPr>
        <w:t>8</w:t>
      </w:r>
      <w:r w:rsidR="001B69F6" w:rsidRPr="0032207B">
        <w:rPr>
          <w:rFonts w:ascii="Calibri" w:hAnsi="Calibri" w:cs="Calibri"/>
          <w:sz w:val="20"/>
          <w:szCs w:val="20"/>
        </w:rPr>
        <w:t>60)</w:t>
      </w:r>
      <w:r w:rsidRPr="0032207B">
        <w:rPr>
          <w:rFonts w:ascii="Calibri" w:hAnsi="Calibri" w:cs="Calibri"/>
          <w:sz w:val="20"/>
          <w:szCs w:val="20"/>
        </w:rPr>
        <w:t xml:space="preserve">: </w:t>
      </w:r>
      <w:r w:rsidR="0032207B" w:rsidRPr="0032207B">
        <w:rPr>
          <w:i/>
          <w:iCs/>
          <w:sz w:val="20"/>
          <w:szCs w:val="20"/>
        </w:rPr>
        <w:t xml:space="preserve">There is no greater mystery in the whole world, as it seems to me, than the existence of sexes, </w:t>
      </w:r>
      <w:r w:rsidR="0032207B" w:rsidRPr="0032207B">
        <w:rPr>
          <w:rFonts w:ascii="Calibri" w:hAnsi="Calibri" w:cs="Calibri"/>
          <w:i/>
          <w:iCs/>
          <w:sz w:val="20"/>
          <w:szCs w:val="20"/>
        </w:rPr>
        <w:t>—</w:t>
      </w:r>
      <w:r w:rsidR="0032207B" w:rsidRPr="0032207B">
        <w:rPr>
          <w:i/>
          <w:iCs/>
          <w:sz w:val="20"/>
          <w:szCs w:val="20"/>
        </w:rPr>
        <w:t xml:space="preserve"> more especially since the discovery of Parthenogenesis</w:t>
      </w:r>
      <w:r w:rsidR="0032207B" w:rsidRPr="0032207B">
        <w:rPr>
          <w:sz w:val="20"/>
          <w:szCs w:val="20"/>
        </w:rPr>
        <w:t xml:space="preserve">.  Letter to J. S. Henslow.  </w:t>
      </w:r>
      <w:r w:rsidR="0032207B">
        <w:rPr>
          <w:sz w:val="20"/>
          <w:szCs w:val="20"/>
        </w:rPr>
        <w:t xml:space="preserve">See </w:t>
      </w:r>
      <w:r w:rsidR="0032207B" w:rsidRPr="0032207B">
        <w:rPr>
          <w:sz w:val="20"/>
          <w:szCs w:val="20"/>
        </w:rPr>
        <w:t xml:space="preserve">Darwin Correspondence Project at </w:t>
      </w:r>
      <w:hyperlink r:id="rId1" w:history="1">
        <w:r w:rsidR="0032207B" w:rsidRPr="0032207B">
          <w:rPr>
            <w:rStyle w:val="Hyperlink"/>
            <w:sz w:val="20"/>
            <w:szCs w:val="20"/>
          </w:rPr>
          <w:t>https://www.darwinproject.ac.uk/letter/DCP-LETT-2860.xml</w:t>
        </w:r>
      </w:hyperlink>
    </w:p>
  </w:footnote>
  <w:footnote w:id="7">
    <w:p w14:paraId="316F2A1F" w14:textId="65F64F26" w:rsidR="004502EC" w:rsidRDefault="004502EC" w:rsidP="004502EC">
      <w:pPr>
        <w:pStyle w:val="FootnoteText"/>
      </w:pPr>
      <w:r>
        <w:rPr>
          <w:rStyle w:val="FootnoteReference"/>
        </w:rPr>
        <w:footnoteRef/>
      </w:r>
      <w:r>
        <w:t xml:space="preserve"> </w:t>
      </w:r>
      <w:r w:rsidR="001B69F6">
        <w:t xml:space="preserve">The case could </w:t>
      </w:r>
      <w:r w:rsidR="00295D4D">
        <w:t>has been</w:t>
      </w:r>
      <w:r w:rsidR="001B69F6">
        <w:t xml:space="preserve"> made that </w:t>
      </w:r>
      <w:r>
        <w:t xml:space="preserve">Charles Bonnet </w:t>
      </w:r>
      <w:r w:rsidR="00463E74">
        <w:t xml:space="preserve">had </w:t>
      </w:r>
      <w:r>
        <w:t xml:space="preserve">discovered asexual reproduction in aphids in 1740 </w:t>
      </w:r>
      <w:r>
        <w:fldChar w:fldCharType="begin"/>
      </w:r>
      <w:r>
        <w:instrText xml:space="preserve"> ADDIN EN.CITE &lt;EndNote&gt;&lt;Cite&gt;&lt;Author&gt;Lawrence&lt;/Author&gt;&lt;Year&gt;2009&lt;/Year&gt;&lt;RecNum&gt;3161&lt;/RecNum&gt;&lt;Prefix&gt;see &lt;/Prefix&gt;&lt;DisplayText&gt;(see Lawrence 2009)&lt;/DisplayText&gt;&lt;record&gt;&lt;rec-number&gt;3161&lt;/rec-number&gt;&lt;foreign-keys&gt;&lt;key app="EN" db-id="vrz2feav5waszdedzw85tf26d0axfatv05ps" timestamp="1681983519"&gt;3161&lt;/key&gt;&lt;/foreign-keys&gt;&lt;ref-type name="Encyclopedia"&gt;53&lt;/ref-type&gt;&lt;contributors&gt;&lt;authors&gt;&lt;author&gt;Lawrence, C. R.&lt;/author&gt;&lt;/authors&gt;&lt;/contributors&gt;&lt;titles&gt;&lt;title&gt;Charles Bonnet (1720-1793)&lt;/title&gt;&lt;secondary-title&gt;Embryo Project Encyclopedia (2009-06-10). ISSN: 1940-5030 http://embryo.asu.edu/handle/10776/1745.&lt;/secondary-title&gt;&lt;/titles&gt;&lt;dates&gt;&lt;year&gt;2009&lt;/year&gt;&lt;/dates&gt;&lt;urls&gt;&lt;related-urls&gt;&lt;url&gt;https://embryo.asu.edu/pages/charles-bonnet-1720-1793&lt;/url&gt;&lt;/related-urls&gt;&lt;/urls&gt;&lt;/record&gt;&lt;/Cite&gt;&lt;/EndNote&gt;</w:instrText>
      </w:r>
      <w:r>
        <w:fldChar w:fldCharType="separate"/>
      </w:r>
      <w:r>
        <w:rPr>
          <w:noProof/>
        </w:rPr>
        <w:t>(see Lawrence 2009)</w:t>
      </w:r>
      <w:r>
        <w:fldChar w:fldCharType="end"/>
      </w:r>
      <w:r>
        <w:t>.</w:t>
      </w:r>
    </w:p>
  </w:footnote>
  <w:footnote w:id="8">
    <w:p w14:paraId="152AC631" w14:textId="3BFA7095" w:rsidR="00786DB1" w:rsidRPr="00533214" w:rsidRDefault="00786DB1">
      <w:pPr>
        <w:pStyle w:val="FootnoteText"/>
        <w:rPr>
          <w:rFonts w:ascii="Calibri" w:hAnsi="Calibri" w:cs="Calibri"/>
        </w:rPr>
      </w:pPr>
      <w:r>
        <w:rPr>
          <w:rStyle w:val="FootnoteReference"/>
        </w:rPr>
        <w:footnoteRef/>
      </w:r>
      <w:r w:rsidR="00533214">
        <w:rPr>
          <w:rFonts w:ascii="Calibri" w:hAnsi="Calibri" w:cs="Calibri"/>
          <w:i/>
          <w:iCs/>
        </w:rPr>
        <w:t xml:space="preserve"> </w:t>
      </w:r>
      <w:r w:rsidR="00533214">
        <w:rPr>
          <w:rFonts w:ascii="Calibri" w:hAnsi="Calibri" w:cs="Calibri"/>
        </w:rPr>
        <w:t xml:space="preserve">I </w:t>
      </w:r>
      <w:r w:rsidR="00AA201A">
        <w:rPr>
          <w:rFonts w:ascii="Calibri" w:hAnsi="Calibri" w:cs="Calibri"/>
        </w:rPr>
        <w:t>suspect that</w:t>
      </w:r>
      <w:r w:rsidR="00533214">
        <w:rPr>
          <w:rFonts w:ascii="Calibri" w:hAnsi="Calibri" w:cs="Calibri"/>
        </w:rPr>
        <w:t xml:space="preserve"> Darwin used </w:t>
      </w:r>
      <w:r w:rsidR="00C51D43">
        <w:rPr>
          <w:rFonts w:ascii="Calibri" w:hAnsi="Calibri" w:cs="Calibri"/>
        </w:rPr>
        <w:t xml:space="preserve">the phrase </w:t>
      </w:r>
      <w:r w:rsidR="00533214">
        <w:rPr>
          <w:rFonts w:ascii="Calibri" w:hAnsi="Calibri" w:cs="Calibri"/>
        </w:rPr>
        <w:t xml:space="preserve">“no longer wonderful” to mean “no longer astonishing.”  See </w:t>
      </w:r>
      <w:r w:rsidR="00533214" w:rsidRPr="00533214">
        <w:rPr>
          <w:rFonts w:ascii="Calibri" w:hAnsi="Calibri" w:cs="Calibri"/>
          <w:color w:val="000000"/>
        </w:rPr>
        <w:t>https://www.merriam-webster.com/words-at-play/wonderful-word-history-evolution</w:t>
      </w:r>
      <w:r w:rsidR="00AA201A">
        <w:rPr>
          <w:rFonts w:ascii="Calibri" w:hAnsi="Calibri" w:cs="Calibri"/>
          <w:color w:val="00000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9EEFB67" w14:paraId="52D054ED" w14:textId="77777777" w:rsidTr="39EEFB67">
      <w:trPr>
        <w:trHeight w:val="300"/>
      </w:trPr>
      <w:tc>
        <w:tcPr>
          <w:tcW w:w="3120" w:type="dxa"/>
        </w:tcPr>
        <w:p w14:paraId="3CF1D136" w14:textId="0C3ACABD" w:rsidR="39EEFB67" w:rsidRDefault="39EEFB67" w:rsidP="39EEFB67">
          <w:pPr>
            <w:pStyle w:val="Header"/>
            <w:ind w:left="-115"/>
          </w:pPr>
        </w:p>
      </w:tc>
      <w:tc>
        <w:tcPr>
          <w:tcW w:w="3120" w:type="dxa"/>
        </w:tcPr>
        <w:p w14:paraId="63625CDB" w14:textId="36B0736C" w:rsidR="39EEFB67" w:rsidRDefault="39EEFB67" w:rsidP="39EEFB67">
          <w:pPr>
            <w:pStyle w:val="Header"/>
            <w:jc w:val="center"/>
          </w:pPr>
        </w:p>
      </w:tc>
      <w:tc>
        <w:tcPr>
          <w:tcW w:w="3120" w:type="dxa"/>
        </w:tcPr>
        <w:p w14:paraId="563B2A27" w14:textId="621C89DF" w:rsidR="39EEFB67" w:rsidRDefault="39EEFB67" w:rsidP="39EEFB67">
          <w:pPr>
            <w:pStyle w:val="Header"/>
            <w:ind w:right="-115"/>
            <w:jc w:val="right"/>
          </w:pPr>
        </w:p>
      </w:tc>
    </w:tr>
  </w:tbl>
  <w:p w14:paraId="3DCE0CFE" w14:textId="3A50B3FF" w:rsidR="39EEFB67" w:rsidRDefault="39EEFB67" w:rsidP="39EEFB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9EEFB67" w14:paraId="788D879D" w14:textId="77777777" w:rsidTr="39EEFB67">
      <w:trPr>
        <w:trHeight w:val="300"/>
      </w:trPr>
      <w:tc>
        <w:tcPr>
          <w:tcW w:w="3120" w:type="dxa"/>
        </w:tcPr>
        <w:p w14:paraId="5396A14B" w14:textId="272C5FF4" w:rsidR="39EEFB67" w:rsidRDefault="39EEFB67" w:rsidP="39EEFB67">
          <w:pPr>
            <w:pStyle w:val="Header"/>
            <w:ind w:left="-115"/>
          </w:pPr>
        </w:p>
      </w:tc>
      <w:tc>
        <w:tcPr>
          <w:tcW w:w="3120" w:type="dxa"/>
        </w:tcPr>
        <w:p w14:paraId="3187C765" w14:textId="7941BF1E" w:rsidR="39EEFB67" w:rsidRDefault="39EEFB67" w:rsidP="39EEFB67">
          <w:pPr>
            <w:pStyle w:val="Header"/>
            <w:jc w:val="center"/>
          </w:pPr>
        </w:p>
      </w:tc>
      <w:tc>
        <w:tcPr>
          <w:tcW w:w="3120" w:type="dxa"/>
        </w:tcPr>
        <w:p w14:paraId="0D43CE3F" w14:textId="0BCF8F2A" w:rsidR="39EEFB67" w:rsidRDefault="39EEFB67" w:rsidP="39EEFB67">
          <w:pPr>
            <w:pStyle w:val="Header"/>
            <w:ind w:right="-115"/>
            <w:jc w:val="right"/>
          </w:pPr>
        </w:p>
      </w:tc>
    </w:tr>
  </w:tbl>
  <w:p w14:paraId="266368DF" w14:textId="32FCC8DB" w:rsidR="39EEFB67" w:rsidRDefault="39EEFB67" w:rsidP="39EEFB6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Ecology Copy&lt;/Style&gt;&lt;LeftDelim&gt;{&lt;/LeftDelim&gt;&lt;RightDelim&gt;}&lt;/RightDelim&gt;&lt;FontName&gt;Calibri&lt;/FontName&gt;&lt;FontSize&gt;12&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rz2feav5waszdedzw85tf26d0axfatv05ps&quot;&gt;Lively_endnote_v21&lt;record-ids&gt;&lt;item&gt;25&lt;/item&gt;&lt;item&gt;96&lt;/item&gt;&lt;item&gt;113&lt;/item&gt;&lt;item&gt;119&lt;/item&gt;&lt;item&gt;123&lt;/item&gt;&lt;item&gt;149&lt;/item&gt;&lt;item&gt;150&lt;/item&gt;&lt;item&gt;151&lt;/item&gt;&lt;item&gt;159&lt;/item&gt;&lt;item&gt;172&lt;/item&gt;&lt;item&gt;179&lt;/item&gt;&lt;item&gt;180&lt;/item&gt;&lt;item&gt;181&lt;/item&gt;&lt;item&gt;183&lt;/item&gt;&lt;item&gt;191&lt;/item&gt;&lt;item&gt;209&lt;/item&gt;&lt;item&gt;210&lt;/item&gt;&lt;item&gt;213&lt;/item&gt;&lt;item&gt;214&lt;/item&gt;&lt;item&gt;215&lt;/item&gt;&lt;item&gt;216&lt;/item&gt;&lt;item&gt;217&lt;/item&gt;&lt;item&gt;219&lt;/item&gt;&lt;item&gt;220&lt;/item&gt;&lt;item&gt;221&lt;/item&gt;&lt;item&gt;223&lt;/item&gt;&lt;item&gt;224&lt;/item&gt;&lt;item&gt;227&lt;/item&gt;&lt;item&gt;228&lt;/item&gt;&lt;item&gt;229&lt;/item&gt;&lt;item&gt;231&lt;/item&gt;&lt;item&gt;234&lt;/item&gt;&lt;item&gt;244&lt;/item&gt;&lt;item&gt;247&lt;/item&gt;&lt;item&gt;267&lt;/item&gt;&lt;item&gt;282&lt;/item&gt;&lt;item&gt;291&lt;/item&gt;&lt;item&gt;294&lt;/item&gt;&lt;item&gt;348&lt;/item&gt;&lt;item&gt;350&lt;/item&gt;&lt;item&gt;358&lt;/item&gt;&lt;item&gt;365&lt;/item&gt;&lt;item&gt;378&lt;/item&gt;&lt;item&gt;451&lt;/item&gt;&lt;item&gt;452&lt;/item&gt;&lt;item&gt;453&lt;/item&gt;&lt;item&gt;455&lt;/item&gt;&lt;item&gt;463&lt;/item&gt;&lt;item&gt;536&lt;/item&gt;&lt;item&gt;649&lt;/item&gt;&lt;item&gt;650&lt;/item&gt;&lt;item&gt;663&lt;/item&gt;&lt;item&gt;679&lt;/item&gt;&lt;item&gt;724&lt;/item&gt;&lt;item&gt;765&lt;/item&gt;&lt;item&gt;771&lt;/item&gt;&lt;item&gt;822&lt;/item&gt;&lt;item&gt;873&lt;/item&gt;&lt;item&gt;888&lt;/item&gt;&lt;item&gt;949&lt;/item&gt;&lt;item&gt;973&lt;/item&gt;&lt;item&gt;977&lt;/item&gt;&lt;item&gt;982&lt;/item&gt;&lt;item&gt;1097&lt;/item&gt;&lt;item&gt;1138&lt;/item&gt;&lt;item&gt;1169&lt;/item&gt;&lt;item&gt;1198&lt;/item&gt;&lt;item&gt;1199&lt;/item&gt;&lt;item&gt;1209&lt;/item&gt;&lt;item&gt;1228&lt;/item&gt;&lt;item&gt;1279&lt;/item&gt;&lt;item&gt;1607&lt;/item&gt;&lt;item&gt;1641&lt;/item&gt;&lt;item&gt;1642&lt;/item&gt;&lt;item&gt;1651&lt;/item&gt;&lt;item&gt;1677&lt;/item&gt;&lt;item&gt;1693&lt;/item&gt;&lt;item&gt;1749&lt;/item&gt;&lt;item&gt;2231&lt;/item&gt;&lt;item&gt;2234&lt;/item&gt;&lt;item&gt;2245&lt;/item&gt;&lt;item&gt;2290&lt;/item&gt;&lt;item&gt;2775&lt;/item&gt;&lt;item&gt;2799&lt;/item&gt;&lt;item&gt;2800&lt;/item&gt;&lt;item&gt;2801&lt;/item&gt;&lt;item&gt;2803&lt;/item&gt;&lt;item&gt;2804&lt;/item&gt;&lt;item&gt;2805&lt;/item&gt;&lt;item&gt;2807&lt;/item&gt;&lt;item&gt;2808&lt;/item&gt;&lt;item&gt;2814&lt;/item&gt;&lt;item&gt;2836&lt;/item&gt;&lt;item&gt;2837&lt;/item&gt;&lt;item&gt;2838&lt;/item&gt;&lt;item&gt;2839&lt;/item&gt;&lt;item&gt;2840&lt;/item&gt;&lt;item&gt;2841&lt;/item&gt;&lt;item&gt;2842&lt;/item&gt;&lt;item&gt;2843&lt;/item&gt;&lt;item&gt;2844&lt;/item&gt;&lt;item&gt;2845&lt;/item&gt;&lt;item&gt;2846&lt;/item&gt;&lt;item&gt;2850&lt;/item&gt;&lt;item&gt;2851&lt;/item&gt;&lt;item&gt;2852&lt;/item&gt;&lt;item&gt;2853&lt;/item&gt;&lt;item&gt;2854&lt;/item&gt;&lt;item&gt;2855&lt;/item&gt;&lt;item&gt;2856&lt;/item&gt;&lt;item&gt;2860&lt;/item&gt;&lt;item&gt;2861&lt;/item&gt;&lt;item&gt;2875&lt;/item&gt;&lt;item&gt;2876&lt;/item&gt;&lt;item&gt;2877&lt;/item&gt;&lt;item&gt;2878&lt;/item&gt;&lt;item&gt;2897&lt;/item&gt;&lt;item&gt;2898&lt;/item&gt;&lt;item&gt;2899&lt;/item&gt;&lt;item&gt;2900&lt;/item&gt;&lt;item&gt;2901&lt;/item&gt;&lt;item&gt;2921&lt;/item&gt;&lt;item&gt;2922&lt;/item&gt;&lt;item&gt;2967&lt;/item&gt;&lt;item&gt;2981&lt;/item&gt;&lt;item&gt;3022&lt;/item&gt;&lt;item&gt;3044&lt;/item&gt;&lt;item&gt;3047&lt;/item&gt;&lt;item&gt;3118&lt;/item&gt;&lt;item&gt;3124&lt;/item&gt;&lt;item&gt;3143&lt;/item&gt;&lt;item&gt;3144&lt;/item&gt;&lt;item&gt;3152&lt;/item&gt;&lt;item&gt;3160&lt;/item&gt;&lt;item&gt;3161&lt;/item&gt;&lt;item&gt;3169&lt;/item&gt;&lt;item&gt;3186&lt;/item&gt;&lt;item&gt;3187&lt;/item&gt;&lt;item&gt;3190&lt;/item&gt;&lt;item&gt;3200&lt;/item&gt;&lt;/record-ids&gt;&lt;/item&gt;&lt;/Libraries&gt;"/>
  </w:docVars>
  <w:rsids>
    <w:rsidRoot w:val="00D05C5A"/>
    <w:rsid w:val="0000105D"/>
    <w:rsid w:val="00001DEE"/>
    <w:rsid w:val="00004432"/>
    <w:rsid w:val="0000586D"/>
    <w:rsid w:val="00006B62"/>
    <w:rsid w:val="000079B1"/>
    <w:rsid w:val="00010C31"/>
    <w:rsid w:val="0001186C"/>
    <w:rsid w:val="00011A2C"/>
    <w:rsid w:val="000131D2"/>
    <w:rsid w:val="00014641"/>
    <w:rsid w:val="000160A2"/>
    <w:rsid w:val="00016448"/>
    <w:rsid w:val="00016A67"/>
    <w:rsid w:val="00016F6A"/>
    <w:rsid w:val="00017A8D"/>
    <w:rsid w:val="00017DDC"/>
    <w:rsid w:val="000204F2"/>
    <w:rsid w:val="00021041"/>
    <w:rsid w:val="000217FC"/>
    <w:rsid w:val="00022C5B"/>
    <w:rsid w:val="00023450"/>
    <w:rsid w:val="0002381F"/>
    <w:rsid w:val="00024E3A"/>
    <w:rsid w:val="00025EEC"/>
    <w:rsid w:val="00026074"/>
    <w:rsid w:val="00026866"/>
    <w:rsid w:val="00026B2A"/>
    <w:rsid w:val="00026EBC"/>
    <w:rsid w:val="00027913"/>
    <w:rsid w:val="00030270"/>
    <w:rsid w:val="00030702"/>
    <w:rsid w:val="0003157F"/>
    <w:rsid w:val="00031A25"/>
    <w:rsid w:val="00032053"/>
    <w:rsid w:val="0003328D"/>
    <w:rsid w:val="00033B47"/>
    <w:rsid w:val="00034C93"/>
    <w:rsid w:val="000361F7"/>
    <w:rsid w:val="00036F91"/>
    <w:rsid w:val="0003785F"/>
    <w:rsid w:val="00037F5D"/>
    <w:rsid w:val="00041257"/>
    <w:rsid w:val="0004208B"/>
    <w:rsid w:val="00042333"/>
    <w:rsid w:val="00044003"/>
    <w:rsid w:val="000446E1"/>
    <w:rsid w:val="00044E24"/>
    <w:rsid w:val="00045699"/>
    <w:rsid w:val="00045EF6"/>
    <w:rsid w:val="00046526"/>
    <w:rsid w:val="00047299"/>
    <w:rsid w:val="0004764D"/>
    <w:rsid w:val="00047DC2"/>
    <w:rsid w:val="000501A6"/>
    <w:rsid w:val="00051038"/>
    <w:rsid w:val="0005105A"/>
    <w:rsid w:val="00051449"/>
    <w:rsid w:val="00052204"/>
    <w:rsid w:val="00052269"/>
    <w:rsid w:val="00052FCE"/>
    <w:rsid w:val="00053280"/>
    <w:rsid w:val="00054301"/>
    <w:rsid w:val="00055006"/>
    <w:rsid w:val="00055103"/>
    <w:rsid w:val="00055227"/>
    <w:rsid w:val="000554B7"/>
    <w:rsid w:val="0005729C"/>
    <w:rsid w:val="00057910"/>
    <w:rsid w:val="00061004"/>
    <w:rsid w:val="000613C9"/>
    <w:rsid w:val="00064297"/>
    <w:rsid w:val="0006439D"/>
    <w:rsid w:val="00064C66"/>
    <w:rsid w:val="000655CD"/>
    <w:rsid w:val="00065735"/>
    <w:rsid w:val="00067FA6"/>
    <w:rsid w:val="0007042B"/>
    <w:rsid w:val="0007145A"/>
    <w:rsid w:val="0007394B"/>
    <w:rsid w:val="00073A42"/>
    <w:rsid w:val="00073D07"/>
    <w:rsid w:val="00074B6D"/>
    <w:rsid w:val="0007546C"/>
    <w:rsid w:val="00075C65"/>
    <w:rsid w:val="000767D9"/>
    <w:rsid w:val="00076FC3"/>
    <w:rsid w:val="00077129"/>
    <w:rsid w:val="000778D0"/>
    <w:rsid w:val="00077ED8"/>
    <w:rsid w:val="0008073A"/>
    <w:rsid w:val="000808E9"/>
    <w:rsid w:val="00080B9B"/>
    <w:rsid w:val="0008190D"/>
    <w:rsid w:val="00083875"/>
    <w:rsid w:val="00084948"/>
    <w:rsid w:val="00084C82"/>
    <w:rsid w:val="00084E4E"/>
    <w:rsid w:val="00085CF8"/>
    <w:rsid w:val="00085DB3"/>
    <w:rsid w:val="000868AC"/>
    <w:rsid w:val="00087EA5"/>
    <w:rsid w:val="00090FB6"/>
    <w:rsid w:val="00091C59"/>
    <w:rsid w:val="0009372B"/>
    <w:rsid w:val="000941E4"/>
    <w:rsid w:val="000942FD"/>
    <w:rsid w:val="00096AE6"/>
    <w:rsid w:val="00097A23"/>
    <w:rsid w:val="00097EC2"/>
    <w:rsid w:val="000A04A2"/>
    <w:rsid w:val="000A1083"/>
    <w:rsid w:val="000A1411"/>
    <w:rsid w:val="000A24B6"/>
    <w:rsid w:val="000A43C3"/>
    <w:rsid w:val="000A4C97"/>
    <w:rsid w:val="000A574C"/>
    <w:rsid w:val="000A6CC5"/>
    <w:rsid w:val="000B0072"/>
    <w:rsid w:val="000B0E90"/>
    <w:rsid w:val="000B15B9"/>
    <w:rsid w:val="000B25B5"/>
    <w:rsid w:val="000B25F4"/>
    <w:rsid w:val="000B40EA"/>
    <w:rsid w:val="000B5E26"/>
    <w:rsid w:val="000B6AB5"/>
    <w:rsid w:val="000B6B97"/>
    <w:rsid w:val="000B755E"/>
    <w:rsid w:val="000B7BBC"/>
    <w:rsid w:val="000C05C2"/>
    <w:rsid w:val="000C0DDE"/>
    <w:rsid w:val="000C1760"/>
    <w:rsid w:val="000C22C7"/>
    <w:rsid w:val="000C2777"/>
    <w:rsid w:val="000C2787"/>
    <w:rsid w:val="000C2A1C"/>
    <w:rsid w:val="000C2E9C"/>
    <w:rsid w:val="000C3CD1"/>
    <w:rsid w:val="000C42FF"/>
    <w:rsid w:val="000C4BC3"/>
    <w:rsid w:val="000C5B2A"/>
    <w:rsid w:val="000C659F"/>
    <w:rsid w:val="000C7E82"/>
    <w:rsid w:val="000D075D"/>
    <w:rsid w:val="000D07E0"/>
    <w:rsid w:val="000D10F0"/>
    <w:rsid w:val="000D2861"/>
    <w:rsid w:val="000D400C"/>
    <w:rsid w:val="000D41D7"/>
    <w:rsid w:val="000D45B8"/>
    <w:rsid w:val="000D4FDD"/>
    <w:rsid w:val="000D5A2E"/>
    <w:rsid w:val="000D7C37"/>
    <w:rsid w:val="000E04C4"/>
    <w:rsid w:val="000E059C"/>
    <w:rsid w:val="000E1002"/>
    <w:rsid w:val="000E10B9"/>
    <w:rsid w:val="000E1205"/>
    <w:rsid w:val="000E1695"/>
    <w:rsid w:val="000E2227"/>
    <w:rsid w:val="000E4554"/>
    <w:rsid w:val="000E52D7"/>
    <w:rsid w:val="000E5C66"/>
    <w:rsid w:val="000E5F9A"/>
    <w:rsid w:val="000E6036"/>
    <w:rsid w:val="000F2F56"/>
    <w:rsid w:val="000F3567"/>
    <w:rsid w:val="000F486A"/>
    <w:rsid w:val="000F5097"/>
    <w:rsid w:val="000F7059"/>
    <w:rsid w:val="001040A7"/>
    <w:rsid w:val="0010448C"/>
    <w:rsid w:val="00107112"/>
    <w:rsid w:val="001101F7"/>
    <w:rsid w:val="00110A59"/>
    <w:rsid w:val="00110DE6"/>
    <w:rsid w:val="00112806"/>
    <w:rsid w:val="001129BC"/>
    <w:rsid w:val="001131AA"/>
    <w:rsid w:val="0011482B"/>
    <w:rsid w:val="00114C4F"/>
    <w:rsid w:val="001154AA"/>
    <w:rsid w:val="00115F2D"/>
    <w:rsid w:val="001169FC"/>
    <w:rsid w:val="00117617"/>
    <w:rsid w:val="00121075"/>
    <w:rsid w:val="001217FE"/>
    <w:rsid w:val="00121FDC"/>
    <w:rsid w:val="0012269A"/>
    <w:rsid w:val="00122B99"/>
    <w:rsid w:val="001248A5"/>
    <w:rsid w:val="001266D7"/>
    <w:rsid w:val="0013148D"/>
    <w:rsid w:val="00131AED"/>
    <w:rsid w:val="00132CFD"/>
    <w:rsid w:val="00133DA3"/>
    <w:rsid w:val="00134CA5"/>
    <w:rsid w:val="00135545"/>
    <w:rsid w:val="00135DC8"/>
    <w:rsid w:val="0013615F"/>
    <w:rsid w:val="00136FC0"/>
    <w:rsid w:val="00137296"/>
    <w:rsid w:val="00137E36"/>
    <w:rsid w:val="0014077A"/>
    <w:rsid w:val="00140791"/>
    <w:rsid w:val="001413AD"/>
    <w:rsid w:val="00141BED"/>
    <w:rsid w:val="00141CE0"/>
    <w:rsid w:val="00142F43"/>
    <w:rsid w:val="00143663"/>
    <w:rsid w:val="001440C4"/>
    <w:rsid w:val="00144DA7"/>
    <w:rsid w:val="00144E05"/>
    <w:rsid w:val="00146FDE"/>
    <w:rsid w:val="00150E49"/>
    <w:rsid w:val="0015235F"/>
    <w:rsid w:val="0015348B"/>
    <w:rsid w:val="0015368B"/>
    <w:rsid w:val="00155EF8"/>
    <w:rsid w:val="0016029B"/>
    <w:rsid w:val="001617EA"/>
    <w:rsid w:val="001628A5"/>
    <w:rsid w:val="0016401A"/>
    <w:rsid w:val="0016401B"/>
    <w:rsid w:val="0016458C"/>
    <w:rsid w:val="001650FB"/>
    <w:rsid w:val="00165ABB"/>
    <w:rsid w:val="001669EE"/>
    <w:rsid w:val="00166EA6"/>
    <w:rsid w:val="0016780F"/>
    <w:rsid w:val="001678AC"/>
    <w:rsid w:val="00170152"/>
    <w:rsid w:val="0017055E"/>
    <w:rsid w:val="001711B6"/>
    <w:rsid w:val="00171F4D"/>
    <w:rsid w:val="001721C0"/>
    <w:rsid w:val="00172739"/>
    <w:rsid w:val="00173350"/>
    <w:rsid w:val="001749D1"/>
    <w:rsid w:val="00174F3F"/>
    <w:rsid w:val="001754C5"/>
    <w:rsid w:val="001813A7"/>
    <w:rsid w:val="001813AF"/>
    <w:rsid w:val="00182342"/>
    <w:rsid w:val="00182841"/>
    <w:rsid w:val="00184046"/>
    <w:rsid w:val="00185088"/>
    <w:rsid w:val="001854A9"/>
    <w:rsid w:val="001859E8"/>
    <w:rsid w:val="00186B7B"/>
    <w:rsid w:val="00190D61"/>
    <w:rsid w:val="00192196"/>
    <w:rsid w:val="0019356C"/>
    <w:rsid w:val="00193613"/>
    <w:rsid w:val="00193859"/>
    <w:rsid w:val="001954E7"/>
    <w:rsid w:val="00195842"/>
    <w:rsid w:val="00195974"/>
    <w:rsid w:val="00195C1E"/>
    <w:rsid w:val="00196EFB"/>
    <w:rsid w:val="00197C34"/>
    <w:rsid w:val="001A0343"/>
    <w:rsid w:val="001A0698"/>
    <w:rsid w:val="001A2EBA"/>
    <w:rsid w:val="001A41AA"/>
    <w:rsid w:val="001A5248"/>
    <w:rsid w:val="001A6CED"/>
    <w:rsid w:val="001B14F2"/>
    <w:rsid w:val="001B18C2"/>
    <w:rsid w:val="001B1A71"/>
    <w:rsid w:val="001B1D41"/>
    <w:rsid w:val="001B4A48"/>
    <w:rsid w:val="001B6065"/>
    <w:rsid w:val="001B6136"/>
    <w:rsid w:val="001B69F6"/>
    <w:rsid w:val="001C0188"/>
    <w:rsid w:val="001C05E2"/>
    <w:rsid w:val="001C24DC"/>
    <w:rsid w:val="001C28B5"/>
    <w:rsid w:val="001C2C0F"/>
    <w:rsid w:val="001C3357"/>
    <w:rsid w:val="001C3513"/>
    <w:rsid w:val="001C38BA"/>
    <w:rsid w:val="001C3FA3"/>
    <w:rsid w:val="001C4A29"/>
    <w:rsid w:val="001C59B1"/>
    <w:rsid w:val="001C7320"/>
    <w:rsid w:val="001D41A2"/>
    <w:rsid w:val="001D4F0B"/>
    <w:rsid w:val="001D548D"/>
    <w:rsid w:val="001D72DE"/>
    <w:rsid w:val="001D74D4"/>
    <w:rsid w:val="001D7E59"/>
    <w:rsid w:val="001E1691"/>
    <w:rsid w:val="001E364F"/>
    <w:rsid w:val="001E412C"/>
    <w:rsid w:val="001E489A"/>
    <w:rsid w:val="001E7B72"/>
    <w:rsid w:val="001F0584"/>
    <w:rsid w:val="001F0E70"/>
    <w:rsid w:val="001F1051"/>
    <w:rsid w:val="001F137C"/>
    <w:rsid w:val="001F1DA7"/>
    <w:rsid w:val="001F3117"/>
    <w:rsid w:val="001F3ACD"/>
    <w:rsid w:val="001F4ACA"/>
    <w:rsid w:val="001F4C9A"/>
    <w:rsid w:val="001F53BF"/>
    <w:rsid w:val="001F6706"/>
    <w:rsid w:val="001F68CD"/>
    <w:rsid w:val="001F71F8"/>
    <w:rsid w:val="001F722E"/>
    <w:rsid w:val="00200790"/>
    <w:rsid w:val="002009A8"/>
    <w:rsid w:val="00201A54"/>
    <w:rsid w:val="002020C3"/>
    <w:rsid w:val="002028EA"/>
    <w:rsid w:val="002031E4"/>
    <w:rsid w:val="00203A72"/>
    <w:rsid w:val="00204A2E"/>
    <w:rsid w:val="00204B55"/>
    <w:rsid w:val="00205779"/>
    <w:rsid w:val="00206800"/>
    <w:rsid w:val="002076AE"/>
    <w:rsid w:val="002107C8"/>
    <w:rsid w:val="002138DD"/>
    <w:rsid w:val="00213EAA"/>
    <w:rsid w:val="00214EC6"/>
    <w:rsid w:val="00214F6C"/>
    <w:rsid w:val="00220101"/>
    <w:rsid w:val="00221166"/>
    <w:rsid w:val="0022144B"/>
    <w:rsid w:val="002229E2"/>
    <w:rsid w:val="00223A84"/>
    <w:rsid w:val="00223DAF"/>
    <w:rsid w:val="00224316"/>
    <w:rsid w:val="00225807"/>
    <w:rsid w:val="00225A3D"/>
    <w:rsid w:val="00225ED0"/>
    <w:rsid w:val="00226091"/>
    <w:rsid w:val="00226F6E"/>
    <w:rsid w:val="00227EB6"/>
    <w:rsid w:val="002301C6"/>
    <w:rsid w:val="00232EB3"/>
    <w:rsid w:val="0023486B"/>
    <w:rsid w:val="00235B66"/>
    <w:rsid w:val="0023667E"/>
    <w:rsid w:val="00236C51"/>
    <w:rsid w:val="00236FC2"/>
    <w:rsid w:val="00237321"/>
    <w:rsid w:val="00237A85"/>
    <w:rsid w:val="00237BEE"/>
    <w:rsid w:val="00237DA5"/>
    <w:rsid w:val="002405D4"/>
    <w:rsid w:val="002412CA"/>
    <w:rsid w:val="00241E22"/>
    <w:rsid w:val="00241EEF"/>
    <w:rsid w:val="00243293"/>
    <w:rsid w:val="002457A3"/>
    <w:rsid w:val="00245A04"/>
    <w:rsid w:val="00245A6E"/>
    <w:rsid w:val="00247EE0"/>
    <w:rsid w:val="00250A33"/>
    <w:rsid w:val="00251AC9"/>
    <w:rsid w:val="00252734"/>
    <w:rsid w:val="00252AA7"/>
    <w:rsid w:val="00253050"/>
    <w:rsid w:val="00253371"/>
    <w:rsid w:val="0025406A"/>
    <w:rsid w:val="00254E1A"/>
    <w:rsid w:val="0025639F"/>
    <w:rsid w:val="002567CB"/>
    <w:rsid w:val="0025684F"/>
    <w:rsid w:val="0025731A"/>
    <w:rsid w:val="002604FE"/>
    <w:rsid w:val="00262141"/>
    <w:rsid w:val="00262EDB"/>
    <w:rsid w:val="0026370D"/>
    <w:rsid w:val="00264372"/>
    <w:rsid w:val="00266AE9"/>
    <w:rsid w:val="00267F48"/>
    <w:rsid w:val="00270956"/>
    <w:rsid w:val="00270992"/>
    <w:rsid w:val="00275924"/>
    <w:rsid w:val="00276378"/>
    <w:rsid w:val="002770DB"/>
    <w:rsid w:val="00280195"/>
    <w:rsid w:val="00280A6E"/>
    <w:rsid w:val="00281372"/>
    <w:rsid w:val="00282DE7"/>
    <w:rsid w:val="00283188"/>
    <w:rsid w:val="00283D26"/>
    <w:rsid w:val="002840FC"/>
    <w:rsid w:val="002841A2"/>
    <w:rsid w:val="0028440E"/>
    <w:rsid w:val="00284A97"/>
    <w:rsid w:val="00286CEE"/>
    <w:rsid w:val="00287262"/>
    <w:rsid w:val="00287EA6"/>
    <w:rsid w:val="002916EB"/>
    <w:rsid w:val="002923FC"/>
    <w:rsid w:val="00292922"/>
    <w:rsid w:val="00292ADE"/>
    <w:rsid w:val="00294D16"/>
    <w:rsid w:val="00295D4D"/>
    <w:rsid w:val="002964D0"/>
    <w:rsid w:val="00297089"/>
    <w:rsid w:val="0029736D"/>
    <w:rsid w:val="002A0971"/>
    <w:rsid w:val="002A0999"/>
    <w:rsid w:val="002A2668"/>
    <w:rsid w:val="002A2907"/>
    <w:rsid w:val="002A3647"/>
    <w:rsid w:val="002A412E"/>
    <w:rsid w:val="002A5257"/>
    <w:rsid w:val="002A664E"/>
    <w:rsid w:val="002A7E7D"/>
    <w:rsid w:val="002B0215"/>
    <w:rsid w:val="002B0D78"/>
    <w:rsid w:val="002B2774"/>
    <w:rsid w:val="002B40F4"/>
    <w:rsid w:val="002B4A43"/>
    <w:rsid w:val="002B4DB8"/>
    <w:rsid w:val="002B56B8"/>
    <w:rsid w:val="002B56E1"/>
    <w:rsid w:val="002B66BD"/>
    <w:rsid w:val="002B6D9F"/>
    <w:rsid w:val="002B70BF"/>
    <w:rsid w:val="002B7188"/>
    <w:rsid w:val="002C07DA"/>
    <w:rsid w:val="002C0F89"/>
    <w:rsid w:val="002C14CC"/>
    <w:rsid w:val="002C19F1"/>
    <w:rsid w:val="002C2F36"/>
    <w:rsid w:val="002C4074"/>
    <w:rsid w:val="002C5151"/>
    <w:rsid w:val="002C5D46"/>
    <w:rsid w:val="002C6E2A"/>
    <w:rsid w:val="002D0A7F"/>
    <w:rsid w:val="002D1617"/>
    <w:rsid w:val="002D215E"/>
    <w:rsid w:val="002D3978"/>
    <w:rsid w:val="002D48D6"/>
    <w:rsid w:val="002D4AFA"/>
    <w:rsid w:val="002D6677"/>
    <w:rsid w:val="002D66D1"/>
    <w:rsid w:val="002D7391"/>
    <w:rsid w:val="002D741B"/>
    <w:rsid w:val="002D7651"/>
    <w:rsid w:val="002E008C"/>
    <w:rsid w:val="002E2704"/>
    <w:rsid w:val="002E3E5E"/>
    <w:rsid w:val="002E3FA7"/>
    <w:rsid w:val="002E41F0"/>
    <w:rsid w:val="002E4D70"/>
    <w:rsid w:val="002E4E5B"/>
    <w:rsid w:val="002E52CD"/>
    <w:rsid w:val="002E57E9"/>
    <w:rsid w:val="002E5AFA"/>
    <w:rsid w:val="002E5C2B"/>
    <w:rsid w:val="002E7329"/>
    <w:rsid w:val="002F14FA"/>
    <w:rsid w:val="002F31F3"/>
    <w:rsid w:val="002F63D5"/>
    <w:rsid w:val="002F6830"/>
    <w:rsid w:val="00300447"/>
    <w:rsid w:val="003012FF"/>
    <w:rsid w:val="0030278C"/>
    <w:rsid w:val="00302F11"/>
    <w:rsid w:val="00303302"/>
    <w:rsid w:val="00303CE1"/>
    <w:rsid w:val="00303D63"/>
    <w:rsid w:val="003042D8"/>
    <w:rsid w:val="00304821"/>
    <w:rsid w:val="00305FD5"/>
    <w:rsid w:val="003068B0"/>
    <w:rsid w:val="00307606"/>
    <w:rsid w:val="00310927"/>
    <w:rsid w:val="0031169C"/>
    <w:rsid w:val="00311FD6"/>
    <w:rsid w:val="003128D4"/>
    <w:rsid w:val="00312D15"/>
    <w:rsid w:val="00313020"/>
    <w:rsid w:val="00313051"/>
    <w:rsid w:val="00313AF0"/>
    <w:rsid w:val="00314D06"/>
    <w:rsid w:val="003156F7"/>
    <w:rsid w:val="00315EEA"/>
    <w:rsid w:val="00321365"/>
    <w:rsid w:val="00321C3B"/>
    <w:rsid w:val="0032207B"/>
    <w:rsid w:val="003224AB"/>
    <w:rsid w:val="00322B53"/>
    <w:rsid w:val="003233D1"/>
    <w:rsid w:val="003240E6"/>
    <w:rsid w:val="003241F3"/>
    <w:rsid w:val="00327514"/>
    <w:rsid w:val="00327EA4"/>
    <w:rsid w:val="00331660"/>
    <w:rsid w:val="0033191F"/>
    <w:rsid w:val="003319A8"/>
    <w:rsid w:val="00332685"/>
    <w:rsid w:val="00332CBD"/>
    <w:rsid w:val="003330E3"/>
    <w:rsid w:val="003340B4"/>
    <w:rsid w:val="00335066"/>
    <w:rsid w:val="003356D4"/>
    <w:rsid w:val="00336136"/>
    <w:rsid w:val="00336FEF"/>
    <w:rsid w:val="0033761A"/>
    <w:rsid w:val="0034046D"/>
    <w:rsid w:val="0034138A"/>
    <w:rsid w:val="0034272D"/>
    <w:rsid w:val="00342769"/>
    <w:rsid w:val="00342DB4"/>
    <w:rsid w:val="003439AB"/>
    <w:rsid w:val="00343E9A"/>
    <w:rsid w:val="003452C5"/>
    <w:rsid w:val="00345BB8"/>
    <w:rsid w:val="00345E8E"/>
    <w:rsid w:val="00347BEC"/>
    <w:rsid w:val="00350931"/>
    <w:rsid w:val="00350F0A"/>
    <w:rsid w:val="00351996"/>
    <w:rsid w:val="00352291"/>
    <w:rsid w:val="00352B24"/>
    <w:rsid w:val="00353020"/>
    <w:rsid w:val="00353C79"/>
    <w:rsid w:val="00353C95"/>
    <w:rsid w:val="003545B1"/>
    <w:rsid w:val="00355622"/>
    <w:rsid w:val="00355917"/>
    <w:rsid w:val="00356267"/>
    <w:rsid w:val="003565D1"/>
    <w:rsid w:val="003565EE"/>
    <w:rsid w:val="00357029"/>
    <w:rsid w:val="00361473"/>
    <w:rsid w:val="00361A4F"/>
    <w:rsid w:val="00362C29"/>
    <w:rsid w:val="00363363"/>
    <w:rsid w:val="00364491"/>
    <w:rsid w:val="00364BE0"/>
    <w:rsid w:val="00366E6B"/>
    <w:rsid w:val="00367619"/>
    <w:rsid w:val="00367DE5"/>
    <w:rsid w:val="003710C6"/>
    <w:rsid w:val="00371963"/>
    <w:rsid w:val="00371E17"/>
    <w:rsid w:val="00372D83"/>
    <w:rsid w:val="003735BC"/>
    <w:rsid w:val="00373875"/>
    <w:rsid w:val="003747AF"/>
    <w:rsid w:val="003774CA"/>
    <w:rsid w:val="00377961"/>
    <w:rsid w:val="00381A3B"/>
    <w:rsid w:val="00381E4B"/>
    <w:rsid w:val="003834AE"/>
    <w:rsid w:val="003848D1"/>
    <w:rsid w:val="00386A57"/>
    <w:rsid w:val="003873C0"/>
    <w:rsid w:val="00387872"/>
    <w:rsid w:val="003902D4"/>
    <w:rsid w:val="0039061B"/>
    <w:rsid w:val="00390F64"/>
    <w:rsid w:val="0039161D"/>
    <w:rsid w:val="00391CC7"/>
    <w:rsid w:val="003920C7"/>
    <w:rsid w:val="003945FB"/>
    <w:rsid w:val="00394B52"/>
    <w:rsid w:val="00397A58"/>
    <w:rsid w:val="00397E13"/>
    <w:rsid w:val="003A2CD6"/>
    <w:rsid w:val="003A2F44"/>
    <w:rsid w:val="003A46CD"/>
    <w:rsid w:val="003A4C9E"/>
    <w:rsid w:val="003A4FF0"/>
    <w:rsid w:val="003A5590"/>
    <w:rsid w:val="003A5B17"/>
    <w:rsid w:val="003A5E3E"/>
    <w:rsid w:val="003A6188"/>
    <w:rsid w:val="003B208F"/>
    <w:rsid w:val="003B2855"/>
    <w:rsid w:val="003B2DF6"/>
    <w:rsid w:val="003B3D35"/>
    <w:rsid w:val="003B63F0"/>
    <w:rsid w:val="003B6A39"/>
    <w:rsid w:val="003C055D"/>
    <w:rsid w:val="003C08F9"/>
    <w:rsid w:val="003C1F4C"/>
    <w:rsid w:val="003C2106"/>
    <w:rsid w:val="003C2163"/>
    <w:rsid w:val="003C25A6"/>
    <w:rsid w:val="003C2F65"/>
    <w:rsid w:val="003C3DD2"/>
    <w:rsid w:val="003C3E65"/>
    <w:rsid w:val="003C4510"/>
    <w:rsid w:val="003C4579"/>
    <w:rsid w:val="003C4E94"/>
    <w:rsid w:val="003C5BEE"/>
    <w:rsid w:val="003C6073"/>
    <w:rsid w:val="003C660F"/>
    <w:rsid w:val="003C6783"/>
    <w:rsid w:val="003C6EF2"/>
    <w:rsid w:val="003C74F6"/>
    <w:rsid w:val="003D0789"/>
    <w:rsid w:val="003D2626"/>
    <w:rsid w:val="003D2627"/>
    <w:rsid w:val="003D36A0"/>
    <w:rsid w:val="003D4AE8"/>
    <w:rsid w:val="003D5F6E"/>
    <w:rsid w:val="003D6064"/>
    <w:rsid w:val="003D6174"/>
    <w:rsid w:val="003D622B"/>
    <w:rsid w:val="003E0179"/>
    <w:rsid w:val="003E12D6"/>
    <w:rsid w:val="003E2882"/>
    <w:rsid w:val="003E309F"/>
    <w:rsid w:val="003E4A09"/>
    <w:rsid w:val="003E5211"/>
    <w:rsid w:val="003E5270"/>
    <w:rsid w:val="003E584B"/>
    <w:rsid w:val="003E5FA8"/>
    <w:rsid w:val="003E615E"/>
    <w:rsid w:val="003E61E0"/>
    <w:rsid w:val="003E78C9"/>
    <w:rsid w:val="003E7AAE"/>
    <w:rsid w:val="003F0EE9"/>
    <w:rsid w:val="003F1B68"/>
    <w:rsid w:val="003F25AD"/>
    <w:rsid w:val="003F3C10"/>
    <w:rsid w:val="003F40FD"/>
    <w:rsid w:val="003F6702"/>
    <w:rsid w:val="00400AAA"/>
    <w:rsid w:val="00402010"/>
    <w:rsid w:val="00402BD4"/>
    <w:rsid w:val="00404DB6"/>
    <w:rsid w:val="00404DCF"/>
    <w:rsid w:val="00405391"/>
    <w:rsid w:val="004056E6"/>
    <w:rsid w:val="00406B5D"/>
    <w:rsid w:val="00406DD7"/>
    <w:rsid w:val="004073A9"/>
    <w:rsid w:val="004076EB"/>
    <w:rsid w:val="00410D45"/>
    <w:rsid w:val="00411343"/>
    <w:rsid w:val="0041266B"/>
    <w:rsid w:val="00412911"/>
    <w:rsid w:val="00413F74"/>
    <w:rsid w:val="004154BC"/>
    <w:rsid w:val="00416A1C"/>
    <w:rsid w:val="00417A15"/>
    <w:rsid w:val="00420672"/>
    <w:rsid w:val="00422ED9"/>
    <w:rsid w:val="00423ABC"/>
    <w:rsid w:val="00423AF8"/>
    <w:rsid w:val="0042402D"/>
    <w:rsid w:val="00424AD8"/>
    <w:rsid w:val="004251C1"/>
    <w:rsid w:val="00425684"/>
    <w:rsid w:val="00426A4D"/>
    <w:rsid w:val="0043030C"/>
    <w:rsid w:val="0043074F"/>
    <w:rsid w:val="004310A0"/>
    <w:rsid w:val="004317BD"/>
    <w:rsid w:val="00432BA7"/>
    <w:rsid w:val="004360B4"/>
    <w:rsid w:val="00436CF6"/>
    <w:rsid w:val="00440F4A"/>
    <w:rsid w:val="00441844"/>
    <w:rsid w:val="00442604"/>
    <w:rsid w:val="00442C36"/>
    <w:rsid w:val="00442DA8"/>
    <w:rsid w:val="00442EA9"/>
    <w:rsid w:val="00444FC8"/>
    <w:rsid w:val="00445130"/>
    <w:rsid w:val="004502EC"/>
    <w:rsid w:val="0045198A"/>
    <w:rsid w:val="00451E4E"/>
    <w:rsid w:val="004531BA"/>
    <w:rsid w:val="00455A59"/>
    <w:rsid w:val="004576A6"/>
    <w:rsid w:val="0046084F"/>
    <w:rsid w:val="00460F11"/>
    <w:rsid w:val="0046209C"/>
    <w:rsid w:val="004625BB"/>
    <w:rsid w:val="00463035"/>
    <w:rsid w:val="00463E74"/>
    <w:rsid w:val="004666D5"/>
    <w:rsid w:val="00466894"/>
    <w:rsid w:val="00466CCD"/>
    <w:rsid w:val="0047019C"/>
    <w:rsid w:val="004703D6"/>
    <w:rsid w:val="0047046B"/>
    <w:rsid w:val="00471310"/>
    <w:rsid w:val="0047183B"/>
    <w:rsid w:val="0047428A"/>
    <w:rsid w:val="00476105"/>
    <w:rsid w:val="00477039"/>
    <w:rsid w:val="00477685"/>
    <w:rsid w:val="00480ABA"/>
    <w:rsid w:val="00481EBC"/>
    <w:rsid w:val="00482838"/>
    <w:rsid w:val="00482F1A"/>
    <w:rsid w:val="00483BFD"/>
    <w:rsid w:val="00483C55"/>
    <w:rsid w:val="00484465"/>
    <w:rsid w:val="004850E8"/>
    <w:rsid w:val="00487B14"/>
    <w:rsid w:val="004900B4"/>
    <w:rsid w:val="00490563"/>
    <w:rsid w:val="00490627"/>
    <w:rsid w:val="004939A2"/>
    <w:rsid w:val="00494972"/>
    <w:rsid w:val="004956BE"/>
    <w:rsid w:val="00497ADD"/>
    <w:rsid w:val="004A09B0"/>
    <w:rsid w:val="004A0D9D"/>
    <w:rsid w:val="004A110E"/>
    <w:rsid w:val="004A1C13"/>
    <w:rsid w:val="004A1CA5"/>
    <w:rsid w:val="004A1E01"/>
    <w:rsid w:val="004A2192"/>
    <w:rsid w:val="004A262A"/>
    <w:rsid w:val="004A2CC9"/>
    <w:rsid w:val="004A3D0D"/>
    <w:rsid w:val="004A4B11"/>
    <w:rsid w:val="004A4B83"/>
    <w:rsid w:val="004A4BE4"/>
    <w:rsid w:val="004A5E68"/>
    <w:rsid w:val="004A6351"/>
    <w:rsid w:val="004A6934"/>
    <w:rsid w:val="004A7486"/>
    <w:rsid w:val="004A7A1E"/>
    <w:rsid w:val="004A7D55"/>
    <w:rsid w:val="004B0469"/>
    <w:rsid w:val="004B0E24"/>
    <w:rsid w:val="004B12B2"/>
    <w:rsid w:val="004B15A3"/>
    <w:rsid w:val="004B1F1D"/>
    <w:rsid w:val="004B32B1"/>
    <w:rsid w:val="004B3404"/>
    <w:rsid w:val="004B41FD"/>
    <w:rsid w:val="004B4A37"/>
    <w:rsid w:val="004B4E15"/>
    <w:rsid w:val="004B5477"/>
    <w:rsid w:val="004B6D87"/>
    <w:rsid w:val="004C05E7"/>
    <w:rsid w:val="004C113F"/>
    <w:rsid w:val="004C13E2"/>
    <w:rsid w:val="004C1560"/>
    <w:rsid w:val="004C3C01"/>
    <w:rsid w:val="004C658E"/>
    <w:rsid w:val="004C6641"/>
    <w:rsid w:val="004C6BC8"/>
    <w:rsid w:val="004C6E74"/>
    <w:rsid w:val="004C739F"/>
    <w:rsid w:val="004D4FB2"/>
    <w:rsid w:val="004E125C"/>
    <w:rsid w:val="004E1A94"/>
    <w:rsid w:val="004E2413"/>
    <w:rsid w:val="004E27E2"/>
    <w:rsid w:val="004E4066"/>
    <w:rsid w:val="004E4646"/>
    <w:rsid w:val="004E49C8"/>
    <w:rsid w:val="004E7BD5"/>
    <w:rsid w:val="004E7DAC"/>
    <w:rsid w:val="004E7ED5"/>
    <w:rsid w:val="004F1801"/>
    <w:rsid w:val="004F3DE5"/>
    <w:rsid w:val="004F3E8F"/>
    <w:rsid w:val="004F4659"/>
    <w:rsid w:val="004F46EB"/>
    <w:rsid w:val="004F699F"/>
    <w:rsid w:val="004F6B42"/>
    <w:rsid w:val="004F7006"/>
    <w:rsid w:val="004F7028"/>
    <w:rsid w:val="004F7E89"/>
    <w:rsid w:val="00502A7E"/>
    <w:rsid w:val="00503062"/>
    <w:rsid w:val="005050D4"/>
    <w:rsid w:val="00505691"/>
    <w:rsid w:val="00505991"/>
    <w:rsid w:val="00505CDD"/>
    <w:rsid w:val="00506B96"/>
    <w:rsid w:val="005076C6"/>
    <w:rsid w:val="00507F14"/>
    <w:rsid w:val="00511E34"/>
    <w:rsid w:val="00513398"/>
    <w:rsid w:val="005149F1"/>
    <w:rsid w:val="0051571C"/>
    <w:rsid w:val="00516664"/>
    <w:rsid w:val="0052099D"/>
    <w:rsid w:val="00520A72"/>
    <w:rsid w:val="00521094"/>
    <w:rsid w:val="00522CB8"/>
    <w:rsid w:val="0052324B"/>
    <w:rsid w:val="0052330B"/>
    <w:rsid w:val="0052470C"/>
    <w:rsid w:val="00524BAC"/>
    <w:rsid w:val="00525352"/>
    <w:rsid w:val="005258CB"/>
    <w:rsid w:val="00527BB0"/>
    <w:rsid w:val="00527C93"/>
    <w:rsid w:val="00530CD5"/>
    <w:rsid w:val="00530FB8"/>
    <w:rsid w:val="0053156C"/>
    <w:rsid w:val="00531F2F"/>
    <w:rsid w:val="00532323"/>
    <w:rsid w:val="00533214"/>
    <w:rsid w:val="0053387E"/>
    <w:rsid w:val="00534247"/>
    <w:rsid w:val="00536014"/>
    <w:rsid w:val="005361C5"/>
    <w:rsid w:val="005363C1"/>
    <w:rsid w:val="00536E73"/>
    <w:rsid w:val="0054030B"/>
    <w:rsid w:val="00540E32"/>
    <w:rsid w:val="00540EA1"/>
    <w:rsid w:val="00542130"/>
    <w:rsid w:val="00542B9A"/>
    <w:rsid w:val="0054409E"/>
    <w:rsid w:val="00544C7D"/>
    <w:rsid w:val="00546E38"/>
    <w:rsid w:val="0055208E"/>
    <w:rsid w:val="00554136"/>
    <w:rsid w:val="00555370"/>
    <w:rsid w:val="00557D8B"/>
    <w:rsid w:val="005602DF"/>
    <w:rsid w:val="00560C20"/>
    <w:rsid w:val="00561261"/>
    <w:rsid w:val="00562FF0"/>
    <w:rsid w:val="0056317C"/>
    <w:rsid w:val="00563B7F"/>
    <w:rsid w:val="00565AA4"/>
    <w:rsid w:val="00565D07"/>
    <w:rsid w:val="00565E53"/>
    <w:rsid w:val="005669D4"/>
    <w:rsid w:val="005675D2"/>
    <w:rsid w:val="00567A17"/>
    <w:rsid w:val="00571065"/>
    <w:rsid w:val="00572D29"/>
    <w:rsid w:val="005732C9"/>
    <w:rsid w:val="005733D8"/>
    <w:rsid w:val="005734CB"/>
    <w:rsid w:val="00574626"/>
    <w:rsid w:val="00574AAA"/>
    <w:rsid w:val="00575393"/>
    <w:rsid w:val="005768A1"/>
    <w:rsid w:val="00581DEF"/>
    <w:rsid w:val="00584A19"/>
    <w:rsid w:val="0058543C"/>
    <w:rsid w:val="00586991"/>
    <w:rsid w:val="0058771E"/>
    <w:rsid w:val="00587D53"/>
    <w:rsid w:val="00590D1C"/>
    <w:rsid w:val="00591076"/>
    <w:rsid w:val="00591457"/>
    <w:rsid w:val="00591908"/>
    <w:rsid w:val="0059196F"/>
    <w:rsid w:val="00592EE1"/>
    <w:rsid w:val="00592FA0"/>
    <w:rsid w:val="00593B62"/>
    <w:rsid w:val="00593F49"/>
    <w:rsid w:val="00595D67"/>
    <w:rsid w:val="00595E25"/>
    <w:rsid w:val="005A0070"/>
    <w:rsid w:val="005A096D"/>
    <w:rsid w:val="005A1849"/>
    <w:rsid w:val="005A1FE3"/>
    <w:rsid w:val="005A7B74"/>
    <w:rsid w:val="005B11E7"/>
    <w:rsid w:val="005B1320"/>
    <w:rsid w:val="005B19F4"/>
    <w:rsid w:val="005B19FB"/>
    <w:rsid w:val="005B1C63"/>
    <w:rsid w:val="005B225A"/>
    <w:rsid w:val="005B326D"/>
    <w:rsid w:val="005B3CDB"/>
    <w:rsid w:val="005B46CD"/>
    <w:rsid w:val="005B5128"/>
    <w:rsid w:val="005B5133"/>
    <w:rsid w:val="005B6337"/>
    <w:rsid w:val="005B6CAF"/>
    <w:rsid w:val="005B7020"/>
    <w:rsid w:val="005B73AD"/>
    <w:rsid w:val="005B75EB"/>
    <w:rsid w:val="005B7AAF"/>
    <w:rsid w:val="005C080C"/>
    <w:rsid w:val="005C0EB6"/>
    <w:rsid w:val="005C218F"/>
    <w:rsid w:val="005C2D88"/>
    <w:rsid w:val="005C4C74"/>
    <w:rsid w:val="005C4FC0"/>
    <w:rsid w:val="005C60CD"/>
    <w:rsid w:val="005D00DD"/>
    <w:rsid w:val="005D03FD"/>
    <w:rsid w:val="005D0E13"/>
    <w:rsid w:val="005D0F90"/>
    <w:rsid w:val="005D14AD"/>
    <w:rsid w:val="005D1FA1"/>
    <w:rsid w:val="005D2905"/>
    <w:rsid w:val="005D4054"/>
    <w:rsid w:val="005D4FF7"/>
    <w:rsid w:val="005D62B7"/>
    <w:rsid w:val="005D6EF7"/>
    <w:rsid w:val="005E2B80"/>
    <w:rsid w:val="005E2EBC"/>
    <w:rsid w:val="005E39F2"/>
    <w:rsid w:val="005E3C1F"/>
    <w:rsid w:val="005E3C3A"/>
    <w:rsid w:val="005E3FFA"/>
    <w:rsid w:val="005E41F4"/>
    <w:rsid w:val="005E54C4"/>
    <w:rsid w:val="005E6392"/>
    <w:rsid w:val="005E6535"/>
    <w:rsid w:val="005F0E7A"/>
    <w:rsid w:val="005F1554"/>
    <w:rsid w:val="005F2EEC"/>
    <w:rsid w:val="005F31A3"/>
    <w:rsid w:val="005F49EC"/>
    <w:rsid w:val="005F7CB8"/>
    <w:rsid w:val="00600321"/>
    <w:rsid w:val="00600512"/>
    <w:rsid w:val="0060097E"/>
    <w:rsid w:val="00600F42"/>
    <w:rsid w:val="00601C0A"/>
    <w:rsid w:val="00604DC1"/>
    <w:rsid w:val="00605116"/>
    <w:rsid w:val="00606103"/>
    <w:rsid w:val="00606E58"/>
    <w:rsid w:val="00611068"/>
    <w:rsid w:val="0061140D"/>
    <w:rsid w:val="00611819"/>
    <w:rsid w:val="00612362"/>
    <w:rsid w:val="00612A95"/>
    <w:rsid w:val="006136D1"/>
    <w:rsid w:val="00613BB5"/>
    <w:rsid w:val="00613FD8"/>
    <w:rsid w:val="0061459E"/>
    <w:rsid w:val="00615791"/>
    <w:rsid w:val="00615809"/>
    <w:rsid w:val="00615E9D"/>
    <w:rsid w:val="00616771"/>
    <w:rsid w:val="00616D95"/>
    <w:rsid w:val="006171DB"/>
    <w:rsid w:val="00617356"/>
    <w:rsid w:val="006200A6"/>
    <w:rsid w:val="006212C4"/>
    <w:rsid w:val="00621854"/>
    <w:rsid w:val="006218AE"/>
    <w:rsid w:val="006218FE"/>
    <w:rsid w:val="00622038"/>
    <w:rsid w:val="006255E4"/>
    <w:rsid w:val="00626210"/>
    <w:rsid w:val="00626694"/>
    <w:rsid w:val="00626E5D"/>
    <w:rsid w:val="006273D9"/>
    <w:rsid w:val="00627DE8"/>
    <w:rsid w:val="00630904"/>
    <w:rsid w:val="0063092C"/>
    <w:rsid w:val="0063176E"/>
    <w:rsid w:val="00632220"/>
    <w:rsid w:val="00632C85"/>
    <w:rsid w:val="00633646"/>
    <w:rsid w:val="00633E9D"/>
    <w:rsid w:val="0063410E"/>
    <w:rsid w:val="0063413A"/>
    <w:rsid w:val="00635274"/>
    <w:rsid w:val="00635841"/>
    <w:rsid w:val="00635A24"/>
    <w:rsid w:val="00635B7D"/>
    <w:rsid w:val="00635D74"/>
    <w:rsid w:val="00636D4D"/>
    <w:rsid w:val="0063772C"/>
    <w:rsid w:val="00640F59"/>
    <w:rsid w:val="006423AF"/>
    <w:rsid w:val="006428C5"/>
    <w:rsid w:val="00642AE9"/>
    <w:rsid w:val="006433BB"/>
    <w:rsid w:val="00643A82"/>
    <w:rsid w:val="00643C1C"/>
    <w:rsid w:val="006442DE"/>
    <w:rsid w:val="00644F05"/>
    <w:rsid w:val="006453BF"/>
    <w:rsid w:val="006462C5"/>
    <w:rsid w:val="00647518"/>
    <w:rsid w:val="006501DD"/>
    <w:rsid w:val="00650CC7"/>
    <w:rsid w:val="00650F4B"/>
    <w:rsid w:val="00651B02"/>
    <w:rsid w:val="00651EFC"/>
    <w:rsid w:val="00653FF6"/>
    <w:rsid w:val="006548A0"/>
    <w:rsid w:val="0065584E"/>
    <w:rsid w:val="00655924"/>
    <w:rsid w:val="00656638"/>
    <w:rsid w:val="00656EA6"/>
    <w:rsid w:val="00656EBE"/>
    <w:rsid w:val="006614E2"/>
    <w:rsid w:val="006622FA"/>
    <w:rsid w:val="00663382"/>
    <w:rsid w:val="00664AB1"/>
    <w:rsid w:val="00665140"/>
    <w:rsid w:val="006661CF"/>
    <w:rsid w:val="00666610"/>
    <w:rsid w:val="00666F4C"/>
    <w:rsid w:val="00667EC0"/>
    <w:rsid w:val="00670DF3"/>
    <w:rsid w:val="00670F14"/>
    <w:rsid w:val="00671064"/>
    <w:rsid w:val="006718BC"/>
    <w:rsid w:val="006727E1"/>
    <w:rsid w:val="006728EB"/>
    <w:rsid w:val="00672B55"/>
    <w:rsid w:val="00673634"/>
    <w:rsid w:val="00673A92"/>
    <w:rsid w:val="006747B7"/>
    <w:rsid w:val="00674EC0"/>
    <w:rsid w:val="006752CC"/>
    <w:rsid w:val="00675382"/>
    <w:rsid w:val="0067605B"/>
    <w:rsid w:val="00676BA4"/>
    <w:rsid w:val="00676F9E"/>
    <w:rsid w:val="00677A2E"/>
    <w:rsid w:val="006806C7"/>
    <w:rsid w:val="00680AE1"/>
    <w:rsid w:val="00680CA7"/>
    <w:rsid w:val="0068173C"/>
    <w:rsid w:val="00681C6F"/>
    <w:rsid w:val="00681E26"/>
    <w:rsid w:val="00683A81"/>
    <w:rsid w:val="006848D6"/>
    <w:rsid w:val="0068564E"/>
    <w:rsid w:val="00685ED2"/>
    <w:rsid w:val="00686273"/>
    <w:rsid w:val="006864E6"/>
    <w:rsid w:val="006865D6"/>
    <w:rsid w:val="006867D3"/>
    <w:rsid w:val="00687F61"/>
    <w:rsid w:val="00691115"/>
    <w:rsid w:val="00691454"/>
    <w:rsid w:val="00692119"/>
    <w:rsid w:val="006930AF"/>
    <w:rsid w:val="00693AE5"/>
    <w:rsid w:val="0069637C"/>
    <w:rsid w:val="00697151"/>
    <w:rsid w:val="00697309"/>
    <w:rsid w:val="00697A4A"/>
    <w:rsid w:val="006A04F0"/>
    <w:rsid w:val="006A22F7"/>
    <w:rsid w:val="006A469D"/>
    <w:rsid w:val="006A6D27"/>
    <w:rsid w:val="006A7A2C"/>
    <w:rsid w:val="006B0076"/>
    <w:rsid w:val="006B116E"/>
    <w:rsid w:val="006B3602"/>
    <w:rsid w:val="006B580F"/>
    <w:rsid w:val="006B6089"/>
    <w:rsid w:val="006B710D"/>
    <w:rsid w:val="006B777C"/>
    <w:rsid w:val="006C061C"/>
    <w:rsid w:val="006C1034"/>
    <w:rsid w:val="006C273C"/>
    <w:rsid w:val="006C2C23"/>
    <w:rsid w:val="006C30A2"/>
    <w:rsid w:val="006C42BF"/>
    <w:rsid w:val="006D05B3"/>
    <w:rsid w:val="006D0B81"/>
    <w:rsid w:val="006D14FE"/>
    <w:rsid w:val="006D1E12"/>
    <w:rsid w:val="006D2E00"/>
    <w:rsid w:val="006D31D8"/>
    <w:rsid w:val="006D33B7"/>
    <w:rsid w:val="006D44ED"/>
    <w:rsid w:val="006D4DB3"/>
    <w:rsid w:val="006D6969"/>
    <w:rsid w:val="006D7A7F"/>
    <w:rsid w:val="006E0574"/>
    <w:rsid w:val="006E1364"/>
    <w:rsid w:val="006E1C82"/>
    <w:rsid w:val="006E348D"/>
    <w:rsid w:val="006E46AB"/>
    <w:rsid w:val="006E5B07"/>
    <w:rsid w:val="006E6E81"/>
    <w:rsid w:val="006E76EE"/>
    <w:rsid w:val="006E7846"/>
    <w:rsid w:val="006E7BEF"/>
    <w:rsid w:val="006F080B"/>
    <w:rsid w:val="006F2268"/>
    <w:rsid w:val="006F2EC2"/>
    <w:rsid w:val="006F35E8"/>
    <w:rsid w:val="006F3792"/>
    <w:rsid w:val="006F49E0"/>
    <w:rsid w:val="006F4F2B"/>
    <w:rsid w:val="006F6DD6"/>
    <w:rsid w:val="006F7441"/>
    <w:rsid w:val="006F7615"/>
    <w:rsid w:val="006F79ED"/>
    <w:rsid w:val="006F7FBF"/>
    <w:rsid w:val="006F7FED"/>
    <w:rsid w:val="00700A0E"/>
    <w:rsid w:val="00700AB1"/>
    <w:rsid w:val="00701581"/>
    <w:rsid w:val="00701950"/>
    <w:rsid w:val="00704410"/>
    <w:rsid w:val="00704425"/>
    <w:rsid w:val="00704BFA"/>
    <w:rsid w:val="00704D14"/>
    <w:rsid w:val="0070525F"/>
    <w:rsid w:val="00706A47"/>
    <w:rsid w:val="00711DC8"/>
    <w:rsid w:val="00711FE0"/>
    <w:rsid w:val="00712261"/>
    <w:rsid w:val="0071246E"/>
    <w:rsid w:val="0071310C"/>
    <w:rsid w:val="00713E67"/>
    <w:rsid w:val="0071489C"/>
    <w:rsid w:val="00714B4B"/>
    <w:rsid w:val="00714FED"/>
    <w:rsid w:val="00716C1E"/>
    <w:rsid w:val="007170A4"/>
    <w:rsid w:val="0071728B"/>
    <w:rsid w:val="007177E6"/>
    <w:rsid w:val="00717A66"/>
    <w:rsid w:val="00720943"/>
    <w:rsid w:val="00720B62"/>
    <w:rsid w:val="00720E58"/>
    <w:rsid w:val="0072100E"/>
    <w:rsid w:val="00721259"/>
    <w:rsid w:val="00722C39"/>
    <w:rsid w:val="00724073"/>
    <w:rsid w:val="00724B47"/>
    <w:rsid w:val="00725B3C"/>
    <w:rsid w:val="00726CAF"/>
    <w:rsid w:val="00726CCF"/>
    <w:rsid w:val="007272C7"/>
    <w:rsid w:val="00727742"/>
    <w:rsid w:val="00730614"/>
    <w:rsid w:val="007318DC"/>
    <w:rsid w:val="00733F76"/>
    <w:rsid w:val="007344FC"/>
    <w:rsid w:val="00735287"/>
    <w:rsid w:val="00735735"/>
    <w:rsid w:val="00735A2D"/>
    <w:rsid w:val="00735B0B"/>
    <w:rsid w:val="00736B4F"/>
    <w:rsid w:val="00736C04"/>
    <w:rsid w:val="007371D1"/>
    <w:rsid w:val="00737320"/>
    <w:rsid w:val="0074060C"/>
    <w:rsid w:val="007408E8"/>
    <w:rsid w:val="0074188D"/>
    <w:rsid w:val="00741B86"/>
    <w:rsid w:val="0074249E"/>
    <w:rsid w:val="007424CE"/>
    <w:rsid w:val="00743700"/>
    <w:rsid w:val="00743D47"/>
    <w:rsid w:val="0074460C"/>
    <w:rsid w:val="00744D5D"/>
    <w:rsid w:val="00746AE3"/>
    <w:rsid w:val="007514CB"/>
    <w:rsid w:val="00753979"/>
    <w:rsid w:val="00753D2E"/>
    <w:rsid w:val="007540FC"/>
    <w:rsid w:val="00754531"/>
    <w:rsid w:val="0075505F"/>
    <w:rsid w:val="0075512C"/>
    <w:rsid w:val="00755C41"/>
    <w:rsid w:val="00755D35"/>
    <w:rsid w:val="0076059C"/>
    <w:rsid w:val="0076089C"/>
    <w:rsid w:val="00760D27"/>
    <w:rsid w:val="007613F1"/>
    <w:rsid w:val="007615DF"/>
    <w:rsid w:val="00761C6D"/>
    <w:rsid w:val="0076213A"/>
    <w:rsid w:val="0076285C"/>
    <w:rsid w:val="00763839"/>
    <w:rsid w:val="007666AF"/>
    <w:rsid w:val="00767B98"/>
    <w:rsid w:val="00767F55"/>
    <w:rsid w:val="0077017E"/>
    <w:rsid w:val="00770D73"/>
    <w:rsid w:val="00771523"/>
    <w:rsid w:val="0077176D"/>
    <w:rsid w:val="00774300"/>
    <w:rsid w:val="00774C3D"/>
    <w:rsid w:val="00775417"/>
    <w:rsid w:val="00775B69"/>
    <w:rsid w:val="00776160"/>
    <w:rsid w:val="00777AF7"/>
    <w:rsid w:val="00777FED"/>
    <w:rsid w:val="00781166"/>
    <w:rsid w:val="007814C6"/>
    <w:rsid w:val="00781BDB"/>
    <w:rsid w:val="0078201A"/>
    <w:rsid w:val="007820AF"/>
    <w:rsid w:val="00782286"/>
    <w:rsid w:val="00783B14"/>
    <w:rsid w:val="00785ED3"/>
    <w:rsid w:val="00786DB1"/>
    <w:rsid w:val="00786E7B"/>
    <w:rsid w:val="007910E3"/>
    <w:rsid w:val="00791243"/>
    <w:rsid w:val="007918DF"/>
    <w:rsid w:val="00792808"/>
    <w:rsid w:val="00792A11"/>
    <w:rsid w:val="00792F22"/>
    <w:rsid w:val="007934C9"/>
    <w:rsid w:val="00793E77"/>
    <w:rsid w:val="00793F63"/>
    <w:rsid w:val="00794FBD"/>
    <w:rsid w:val="0079574A"/>
    <w:rsid w:val="0079605B"/>
    <w:rsid w:val="00796625"/>
    <w:rsid w:val="0079685E"/>
    <w:rsid w:val="007A0177"/>
    <w:rsid w:val="007A0666"/>
    <w:rsid w:val="007A098D"/>
    <w:rsid w:val="007A120E"/>
    <w:rsid w:val="007A2AAE"/>
    <w:rsid w:val="007A3678"/>
    <w:rsid w:val="007A3AE9"/>
    <w:rsid w:val="007A54ED"/>
    <w:rsid w:val="007A58C8"/>
    <w:rsid w:val="007B0082"/>
    <w:rsid w:val="007B0B1C"/>
    <w:rsid w:val="007B0BB6"/>
    <w:rsid w:val="007B1593"/>
    <w:rsid w:val="007B2C7B"/>
    <w:rsid w:val="007B46F5"/>
    <w:rsid w:val="007B5A5C"/>
    <w:rsid w:val="007B6BBC"/>
    <w:rsid w:val="007B762C"/>
    <w:rsid w:val="007B7E8D"/>
    <w:rsid w:val="007C2285"/>
    <w:rsid w:val="007C2A78"/>
    <w:rsid w:val="007C5114"/>
    <w:rsid w:val="007C565D"/>
    <w:rsid w:val="007C7FBB"/>
    <w:rsid w:val="007D0228"/>
    <w:rsid w:val="007D0502"/>
    <w:rsid w:val="007D166C"/>
    <w:rsid w:val="007D213B"/>
    <w:rsid w:val="007D679F"/>
    <w:rsid w:val="007D692E"/>
    <w:rsid w:val="007D7A3B"/>
    <w:rsid w:val="007D7F09"/>
    <w:rsid w:val="007E0678"/>
    <w:rsid w:val="007E06BB"/>
    <w:rsid w:val="007E1674"/>
    <w:rsid w:val="007E1D07"/>
    <w:rsid w:val="007E3188"/>
    <w:rsid w:val="007E5670"/>
    <w:rsid w:val="007E6899"/>
    <w:rsid w:val="007F062B"/>
    <w:rsid w:val="007F2DD5"/>
    <w:rsid w:val="007F35B8"/>
    <w:rsid w:val="007F36EE"/>
    <w:rsid w:val="007F3977"/>
    <w:rsid w:val="007F53C3"/>
    <w:rsid w:val="007F566C"/>
    <w:rsid w:val="007F6BCF"/>
    <w:rsid w:val="007F6DFD"/>
    <w:rsid w:val="007F6FE1"/>
    <w:rsid w:val="007F78E9"/>
    <w:rsid w:val="008008A8"/>
    <w:rsid w:val="00801057"/>
    <w:rsid w:val="008018D7"/>
    <w:rsid w:val="00801C01"/>
    <w:rsid w:val="0080274E"/>
    <w:rsid w:val="00802E71"/>
    <w:rsid w:val="008033CD"/>
    <w:rsid w:val="00803A1E"/>
    <w:rsid w:val="00803F9B"/>
    <w:rsid w:val="00804B2D"/>
    <w:rsid w:val="00805130"/>
    <w:rsid w:val="00805C03"/>
    <w:rsid w:val="00805D95"/>
    <w:rsid w:val="00805FC8"/>
    <w:rsid w:val="008060F1"/>
    <w:rsid w:val="00806E5D"/>
    <w:rsid w:val="008115B3"/>
    <w:rsid w:val="00811AEA"/>
    <w:rsid w:val="0081258C"/>
    <w:rsid w:val="00812F2C"/>
    <w:rsid w:val="00812FC4"/>
    <w:rsid w:val="00813000"/>
    <w:rsid w:val="0081541C"/>
    <w:rsid w:val="00815677"/>
    <w:rsid w:val="0081586C"/>
    <w:rsid w:val="008159A5"/>
    <w:rsid w:val="008168D3"/>
    <w:rsid w:val="00816E02"/>
    <w:rsid w:val="00817C55"/>
    <w:rsid w:val="00817FE4"/>
    <w:rsid w:val="00820D60"/>
    <w:rsid w:val="008217C6"/>
    <w:rsid w:val="00822B6B"/>
    <w:rsid w:val="00822CBC"/>
    <w:rsid w:val="00824224"/>
    <w:rsid w:val="008243E8"/>
    <w:rsid w:val="00824B89"/>
    <w:rsid w:val="0082567B"/>
    <w:rsid w:val="008256EA"/>
    <w:rsid w:val="008257F8"/>
    <w:rsid w:val="008259F2"/>
    <w:rsid w:val="0083041C"/>
    <w:rsid w:val="00830445"/>
    <w:rsid w:val="008310B7"/>
    <w:rsid w:val="00831A40"/>
    <w:rsid w:val="00833033"/>
    <w:rsid w:val="0083341C"/>
    <w:rsid w:val="00833DB5"/>
    <w:rsid w:val="00833FCF"/>
    <w:rsid w:val="0083451F"/>
    <w:rsid w:val="00834981"/>
    <w:rsid w:val="00834CA6"/>
    <w:rsid w:val="008355B5"/>
    <w:rsid w:val="00836F81"/>
    <w:rsid w:val="00837280"/>
    <w:rsid w:val="008413D4"/>
    <w:rsid w:val="00843BE8"/>
    <w:rsid w:val="00843EC0"/>
    <w:rsid w:val="008444CD"/>
    <w:rsid w:val="00845EC5"/>
    <w:rsid w:val="008461DD"/>
    <w:rsid w:val="00846263"/>
    <w:rsid w:val="00846985"/>
    <w:rsid w:val="0085021D"/>
    <w:rsid w:val="00850C80"/>
    <w:rsid w:val="00850F37"/>
    <w:rsid w:val="008512DE"/>
    <w:rsid w:val="008524BA"/>
    <w:rsid w:val="00852787"/>
    <w:rsid w:val="00852934"/>
    <w:rsid w:val="00853885"/>
    <w:rsid w:val="00853D58"/>
    <w:rsid w:val="00854293"/>
    <w:rsid w:val="00854848"/>
    <w:rsid w:val="00854F27"/>
    <w:rsid w:val="00855614"/>
    <w:rsid w:val="0085561B"/>
    <w:rsid w:val="00856C17"/>
    <w:rsid w:val="00860335"/>
    <w:rsid w:val="008604A2"/>
    <w:rsid w:val="008605B2"/>
    <w:rsid w:val="00861AD3"/>
    <w:rsid w:val="00861B39"/>
    <w:rsid w:val="00862B20"/>
    <w:rsid w:val="00863302"/>
    <w:rsid w:val="008645A2"/>
    <w:rsid w:val="00864B99"/>
    <w:rsid w:val="0086565A"/>
    <w:rsid w:val="00865A74"/>
    <w:rsid w:val="0086649B"/>
    <w:rsid w:val="008664BB"/>
    <w:rsid w:val="00867048"/>
    <w:rsid w:val="00870445"/>
    <w:rsid w:val="00871607"/>
    <w:rsid w:val="0087234B"/>
    <w:rsid w:val="00872B94"/>
    <w:rsid w:val="00872C2E"/>
    <w:rsid w:val="00873673"/>
    <w:rsid w:val="008752F4"/>
    <w:rsid w:val="0087585E"/>
    <w:rsid w:val="00875E1C"/>
    <w:rsid w:val="00875E71"/>
    <w:rsid w:val="00880BD9"/>
    <w:rsid w:val="00882458"/>
    <w:rsid w:val="00885961"/>
    <w:rsid w:val="00885ECD"/>
    <w:rsid w:val="00886860"/>
    <w:rsid w:val="008876DF"/>
    <w:rsid w:val="0089054A"/>
    <w:rsid w:val="008906E5"/>
    <w:rsid w:val="0089117B"/>
    <w:rsid w:val="008929F2"/>
    <w:rsid w:val="008939ED"/>
    <w:rsid w:val="0089560C"/>
    <w:rsid w:val="00896594"/>
    <w:rsid w:val="00896D02"/>
    <w:rsid w:val="008A462C"/>
    <w:rsid w:val="008A6F59"/>
    <w:rsid w:val="008B4921"/>
    <w:rsid w:val="008B4FF6"/>
    <w:rsid w:val="008B5050"/>
    <w:rsid w:val="008B50FF"/>
    <w:rsid w:val="008B67E1"/>
    <w:rsid w:val="008C29D3"/>
    <w:rsid w:val="008C33C4"/>
    <w:rsid w:val="008C42D7"/>
    <w:rsid w:val="008C488A"/>
    <w:rsid w:val="008C603C"/>
    <w:rsid w:val="008C667E"/>
    <w:rsid w:val="008C6C04"/>
    <w:rsid w:val="008D0170"/>
    <w:rsid w:val="008D274B"/>
    <w:rsid w:val="008D2BD7"/>
    <w:rsid w:val="008D353E"/>
    <w:rsid w:val="008D3F2A"/>
    <w:rsid w:val="008D427B"/>
    <w:rsid w:val="008D4B95"/>
    <w:rsid w:val="008D5776"/>
    <w:rsid w:val="008D585C"/>
    <w:rsid w:val="008D6A33"/>
    <w:rsid w:val="008D79EE"/>
    <w:rsid w:val="008D7D9F"/>
    <w:rsid w:val="008E0350"/>
    <w:rsid w:val="008E0453"/>
    <w:rsid w:val="008E05F6"/>
    <w:rsid w:val="008E1472"/>
    <w:rsid w:val="008E2226"/>
    <w:rsid w:val="008E27AB"/>
    <w:rsid w:val="008E29DB"/>
    <w:rsid w:val="008E2A80"/>
    <w:rsid w:val="008E3014"/>
    <w:rsid w:val="008E4BFC"/>
    <w:rsid w:val="008E510B"/>
    <w:rsid w:val="008E53E0"/>
    <w:rsid w:val="008E6394"/>
    <w:rsid w:val="008E6B1E"/>
    <w:rsid w:val="008E6C6A"/>
    <w:rsid w:val="008E7110"/>
    <w:rsid w:val="008F11F2"/>
    <w:rsid w:val="008F1A1C"/>
    <w:rsid w:val="008F2B56"/>
    <w:rsid w:val="008F2F5D"/>
    <w:rsid w:val="008F3E06"/>
    <w:rsid w:val="008F4AD4"/>
    <w:rsid w:val="008F68B5"/>
    <w:rsid w:val="008F6AB3"/>
    <w:rsid w:val="008F704D"/>
    <w:rsid w:val="008F7A6A"/>
    <w:rsid w:val="00902F08"/>
    <w:rsid w:val="009038CE"/>
    <w:rsid w:val="00903F0C"/>
    <w:rsid w:val="00904D45"/>
    <w:rsid w:val="00905756"/>
    <w:rsid w:val="0090673D"/>
    <w:rsid w:val="00906C58"/>
    <w:rsid w:val="00907BB7"/>
    <w:rsid w:val="00910E1F"/>
    <w:rsid w:val="009123B9"/>
    <w:rsid w:val="00913FE1"/>
    <w:rsid w:val="00915031"/>
    <w:rsid w:val="009178DE"/>
    <w:rsid w:val="00920DE5"/>
    <w:rsid w:val="00921596"/>
    <w:rsid w:val="00922BC3"/>
    <w:rsid w:val="00922E47"/>
    <w:rsid w:val="0092549F"/>
    <w:rsid w:val="009264D1"/>
    <w:rsid w:val="00926845"/>
    <w:rsid w:val="00926DBF"/>
    <w:rsid w:val="0092739D"/>
    <w:rsid w:val="0092748F"/>
    <w:rsid w:val="00930493"/>
    <w:rsid w:val="009314E5"/>
    <w:rsid w:val="009324E5"/>
    <w:rsid w:val="00932DA9"/>
    <w:rsid w:val="00933A7E"/>
    <w:rsid w:val="00934C7A"/>
    <w:rsid w:val="00935A53"/>
    <w:rsid w:val="0094024C"/>
    <w:rsid w:val="00940553"/>
    <w:rsid w:val="009416F8"/>
    <w:rsid w:val="00941877"/>
    <w:rsid w:val="009418A3"/>
    <w:rsid w:val="00941DE6"/>
    <w:rsid w:val="00942B35"/>
    <w:rsid w:val="00942E6B"/>
    <w:rsid w:val="0094366C"/>
    <w:rsid w:val="00943A81"/>
    <w:rsid w:val="00943DC8"/>
    <w:rsid w:val="0094572E"/>
    <w:rsid w:val="00945CAB"/>
    <w:rsid w:val="00946B9E"/>
    <w:rsid w:val="009475FE"/>
    <w:rsid w:val="00947655"/>
    <w:rsid w:val="00952806"/>
    <w:rsid w:val="00952B29"/>
    <w:rsid w:val="00955444"/>
    <w:rsid w:val="00955F9C"/>
    <w:rsid w:val="00956A7D"/>
    <w:rsid w:val="00956BCF"/>
    <w:rsid w:val="00957588"/>
    <w:rsid w:val="009575A8"/>
    <w:rsid w:val="009601FF"/>
    <w:rsid w:val="0096169A"/>
    <w:rsid w:val="009626D5"/>
    <w:rsid w:val="00962BA8"/>
    <w:rsid w:val="0096336B"/>
    <w:rsid w:val="00970AC0"/>
    <w:rsid w:val="00970FD7"/>
    <w:rsid w:val="009710AB"/>
    <w:rsid w:val="00972140"/>
    <w:rsid w:val="009724FC"/>
    <w:rsid w:val="00972E30"/>
    <w:rsid w:val="00972E7E"/>
    <w:rsid w:val="00972F0B"/>
    <w:rsid w:val="00972FDD"/>
    <w:rsid w:val="00974769"/>
    <w:rsid w:val="00974E0B"/>
    <w:rsid w:val="00975333"/>
    <w:rsid w:val="00975401"/>
    <w:rsid w:val="00975727"/>
    <w:rsid w:val="00977054"/>
    <w:rsid w:val="00977BFE"/>
    <w:rsid w:val="0098087A"/>
    <w:rsid w:val="0098185F"/>
    <w:rsid w:val="0098249F"/>
    <w:rsid w:val="00983AC1"/>
    <w:rsid w:val="00984771"/>
    <w:rsid w:val="00985281"/>
    <w:rsid w:val="009858F4"/>
    <w:rsid w:val="0098688A"/>
    <w:rsid w:val="00987137"/>
    <w:rsid w:val="00987B5D"/>
    <w:rsid w:val="0099123E"/>
    <w:rsid w:val="00993209"/>
    <w:rsid w:val="009946A4"/>
    <w:rsid w:val="00994DC1"/>
    <w:rsid w:val="009950BB"/>
    <w:rsid w:val="009951AB"/>
    <w:rsid w:val="009979B2"/>
    <w:rsid w:val="009A0D38"/>
    <w:rsid w:val="009A105A"/>
    <w:rsid w:val="009A4439"/>
    <w:rsid w:val="009A5350"/>
    <w:rsid w:val="009A5388"/>
    <w:rsid w:val="009A5ADD"/>
    <w:rsid w:val="009A6646"/>
    <w:rsid w:val="009A74EA"/>
    <w:rsid w:val="009B004D"/>
    <w:rsid w:val="009B0241"/>
    <w:rsid w:val="009B0560"/>
    <w:rsid w:val="009B0949"/>
    <w:rsid w:val="009B0984"/>
    <w:rsid w:val="009B1162"/>
    <w:rsid w:val="009B1202"/>
    <w:rsid w:val="009B20EC"/>
    <w:rsid w:val="009B2351"/>
    <w:rsid w:val="009B7578"/>
    <w:rsid w:val="009C1B39"/>
    <w:rsid w:val="009C1B3A"/>
    <w:rsid w:val="009C330B"/>
    <w:rsid w:val="009C394A"/>
    <w:rsid w:val="009C4428"/>
    <w:rsid w:val="009C47DD"/>
    <w:rsid w:val="009C4B34"/>
    <w:rsid w:val="009C4CE5"/>
    <w:rsid w:val="009C588C"/>
    <w:rsid w:val="009C6AB4"/>
    <w:rsid w:val="009C72AE"/>
    <w:rsid w:val="009C7427"/>
    <w:rsid w:val="009C7893"/>
    <w:rsid w:val="009D0EB6"/>
    <w:rsid w:val="009D0F6B"/>
    <w:rsid w:val="009D2A22"/>
    <w:rsid w:val="009D3590"/>
    <w:rsid w:val="009D4BB3"/>
    <w:rsid w:val="009D6633"/>
    <w:rsid w:val="009D667C"/>
    <w:rsid w:val="009D6821"/>
    <w:rsid w:val="009D7331"/>
    <w:rsid w:val="009D7389"/>
    <w:rsid w:val="009D776E"/>
    <w:rsid w:val="009D7D8D"/>
    <w:rsid w:val="009E160A"/>
    <w:rsid w:val="009E2BDB"/>
    <w:rsid w:val="009E2F9E"/>
    <w:rsid w:val="009E376B"/>
    <w:rsid w:val="009E5B32"/>
    <w:rsid w:val="009E695F"/>
    <w:rsid w:val="009E71CC"/>
    <w:rsid w:val="009F19D2"/>
    <w:rsid w:val="009F1CA2"/>
    <w:rsid w:val="009F2295"/>
    <w:rsid w:val="009F321A"/>
    <w:rsid w:val="009F5138"/>
    <w:rsid w:val="009F5537"/>
    <w:rsid w:val="009F5619"/>
    <w:rsid w:val="009F6AFD"/>
    <w:rsid w:val="009F7842"/>
    <w:rsid w:val="00A01BCE"/>
    <w:rsid w:val="00A01C98"/>
    <w:rsid w:val="00A04FA3"/>
    <w:rsid w:val="00A06C34"/>
    <w:rsid w:val="00A07771"/>
    <w:rsid w:val="00A10163"/>
    <w:rsid w:val="00A114EC"/>
    <w:rsid w:val="00A117A5"/>
    <w:rsid w:val="00A11A2B"/>
    <w:rsid w:val="00A1340A"/>
    <w:rsid w:val="00A1360A"/>
    <w:rsid w:val="00A16934"/>
    <w:rsid w:val="00A1720D"/>
    <w:rsid w:val="00A17E90"/>
    <w:rsid w:val="00A20C00"/>
    <w:rsid w:val="00A213E4"/>
    <w:rsid w:val="00A21D52"/>
    <w:rsid w:val="00A224B6"/>
    <w:rsid w:val="00A225AF"/>
    <w:rsid w:val="00A2286F"/>
    <w:rsid w:val="00A23254"/>
    <w:rsid w:val="00A2413A"/>
    <w:rsid w:val="00A24868"/>
    <w:rsid w:val="00A2503E"/>
    <w:rsid w:val="00A27268"/>
    <w:rsid w:val="00A27459"/>
    <w:rsid w:val="00A27C47"/>
    <w:rsid w:val="00A30058"/>
    <w:rsid w:val="00A31194"/>
    <w:rsid w:val="00A329CF"/>
    <w:rsid w:val="00A3393C"/>
    <w:rsid w:val="00A347FE"/>
    <w:rsid w:val="00A34E23"/>
    <w:rsid w:val="00A35131"/>
    <w:rsid w:val="00A36D28"/>
    <w:rsid w:val="00A407A6"/>
    <w:rsid w:val="00A41891"/>
    <w:rsid w:val="00A41FE9"/>
    <w:rsid w:val="00A42706"/>
    <w:rsid w:val="00A44492"/>
    <w:rsid w:val="00A45130"/>
    <w:rsid w:val="00A470A8"/>
    <w:rsid w:val="00A51F9F"/>
    <w:rsid w:val="00A51FE6"/>
    <w:rsid w:val="00A528EF"/>
    <w:rsid w:val="00A53BF2"/>
    <w:rsid w:val="00A5491A"/>
    <w:rsid w:val="00A55C5A"/>
    <w:rsid w:val="00A56239"/>
    <w:rsid w:val="00A567DF"/>
    <w:rsid w:val="00A577B9"/>
    <w:rsid w:val="00A57FE6"/>
    <w:rsid w:val="00A60122"/>
    <w:rsid w:val="00A610B4"/>
    <w:rsid w:val="00A621DF"/>
    <w:rsid w:val="00A63B47"/>
    <w:rsid w:val="00A655A5"/>
    <w:rsid w:val="00A65DCF"/>
    <w:rsid w:val="00A66E2C"/>
    <w:rsid w:val="00A66E82"/>
    <w:rsid w:val="00A674D9"/>
    <w:rsid w:val="00A71B0D"/>
    <w:rsid w:val="00A7206A"/>
    <w:rsid w:val="00A73B31"/>
    <w:rsid w:val="00A76724"/>
    <w:rsid w:val="00A7782B"/>
    <w:rsid w:val="00A801B2"/>
    <w:rsid w:val="00A80207"/>
    <w:rsid w:val="00A80A3E"/>
    <w:rsid w:val="00A81059"/>
    <w:rsid w:val="00A813F8"/>
    <w:rsid w:val="00A82C0D"/>
    <w:rsid w:val="00A831BA"/>
    <w:rsid w:val="00A832B0"/>
    <w:rsid w:val="00A8626F"/>
    <w:rsid w:val="00A86F70"/>
    <w:rsid w:val="00A87F9E"/>
    <w:rsid w:val="00A909A4"/>
    <w:rsid w:val="00A90AA3"/>
    <w:rsid w:val="00A90F82"/>
    <w:rsid w:val="00A91636"/>
    <w:rsid w:val="00A9417D"/>
    <w:rsid w:val="00A95748"/>
    <w:rsid w:val="00A95AA2"/>
    <w:rsid w:val="00A97045"/>
    <w:rsid w:val="00A97E0A"/>
    <w:rsid w:val="00AA1671"/>
    <w:rsid w:val="00AA201A"/>
    <w:rsid w:val="00AA2989"/>
    <w:rsid w:val="00AA2B19"/>
    <w:rsid w:val="00AA41F9"/>
    <w:rsid w:val="00AA475F"/>
    <w:rsid w:val="00AB063D"/>
    <w:rsid w:val="00AB16B7"/>
    <w:rsid w:val="00AB4CC5"/>
    <w:rsid w:val="00AB5302"/>
    <w:rsid w:val="00AB5422"/>
    <w:rsid w:val="00AB55F2"/>
    <w:rsid w:val="00AC0910"/>
    <w:rsid w:val="00AC0B87"/>
    <w:rsid w:val="00AC0F3C"/>
    <w:rsid w:val="00AC244A"/>
    <w:rsid w:val="00AC2B75"/>
    <w:rsid w:val="00AC3805"/>
    <w:rsid w:val="00AC4544"/>
    <w:rsid w:val="00AC4E50"/>
    <w:rsid w:val="00AC5BD8"/>
    <w:rsid w:val="00AC6058"/>
    <w:rsid w:val="00AC74C1"/>
    <w:rsid w:val="00AC76DE"/>
    <w:rsid w:val="00AC7CDC"/>
    <w:rsid w:val="00AD33A3"/>
    <w:rsid w:val="00AD3586"/>
    <w:rsid w:val="00AD36BE"/>
    <w:rsid w:val="00AD5179"/>
    <w:rsid w:val="00AD5A3C"/>
    <w:rsid w:val="00AD600A"/>
    <w:rsid w:val="00AD6C15"/>
    <w:rsid w:val="00AE1C0C"/>
    <w:rsid w:val="00AE3A1E"/>
    <w:rsid w:val="00AE7441"/>
    <w:rsid w:val="00AE7719"/>
    <w:rsid w:val="00AE7E91"/>
    <w:rsid w:val="00AF1AF3"/>
    <w:rsid w:val="00AF1CAA"/>
    <w:rsid w:val="00AF24DE"/>
    <w:rsid w:val="00AF371F"/>
    <w:rsid w:val="00AF5038"/>
    <w:rsid w:val="00AF569D"/>
    <w:rsid w:val="00AF5CC0"/>
    <w:rsid w:val="00AF61B5"/>
    <w:rsid w:val="00AF703F"/>
    <w:rsid w:val="00B002A7"/>
    <w:rsid w:val="00B02ABE"/>
    <w:rsid w:val="00B0356E"/>
    <w:rsid w:val="00B04B2C"/>
    <w:rsid w:val="00B051C5"/>
    <w:rsid w:val="00B05255"/>
    <w:rsid w:val="00B062C6"/>
    <w:rsid w:val="00B10416"/>
    <w:rsid w:val="00B11081"/>
    <w:rsid w:val="00B1126D"/>
    <w:rsid w:val="00B119AF"/>
    <w:rsid w:val="00B13254"/>
    <w:rsid w:val="00B13598"/>
    <w:rsid w:val="00B14212"/>
    <w:rsid w:val="00B153C7"/>
    <w:rsid w:val="00B153D3"/>
    <w:rsid w:val="00B15C42"/>
    <w:rsid w:val="00B169EC"/>
    <w:rsid w:val="00B16BCC"/>
    <w:rsid w:val="00B17B7E"/>
    <w:rsid w:val="00B17D1E"/>
    <w:rsid w:val="00B20F6D"/>
    <w:rsid w:val="00B2158C"/>
    <w:rsid w:val="00B21AA8"/>
    <w:rsid w:val="00B22EE1"/>
    <w:rsid w:val="00B24F97"/>
    <w:rsid w:val="00B25261"/>
    <w:rsid w:val="00B264C6"/>
    <w:rsid w:val="00B2659D"/>
    <w:rsid w:val="00B26839"/>
    <w:rsid w:val="00B3073E"/>
    <w:rsid w:val="00B3105D"/>
    <w:rsid w:val="00B31925"/>
    <w:rsid w:val="00B32EB7"/>
    <w:rsid w:val="00B34FA8"/>
    <w:rsid w:val="00B350CF"/>
    <w:rsid w:val="00B3527B"/>
    <w:rsid w:val="00B35779"/>
    <w:rsid w:val="00B35AEC"/>
    <w:rsid w:val="00B35B82"/>
    <w:rsid w:val="00B415D6"/>
    <w:rsid w:val="00B4199F"/>
    <w:rsid w:val="00B4410B"/>
    <w:rsid w:val="00B45630"/>
    <w:rsid w:val="00B47046"/>
    <w:rsid w:val="00B47080"/>
    <w:rsid w:val="00B47CF1"/>
    <w:rsid w:val="00B5341F"/>
    <w:rsid w:val="00B54490"/>
    <w:rsid w:val="00B54E23"/>
    <w:rsid w:val="00B54EB2"/>
    <w:rsid w:val="00B55E1B"/>
    <w:rsid w:val="00B560B8"/>
    <w:rsid w:val="00B60827"/>
    <w:rsid w:val="00B60F94"/>
    <w:rsid w:val="00B61814"/>
    <w:rsid w:val="00B61898"/>
    <w:rsid w:val="00B620A2"/>
    <w:rsid w:val="00B620FF"/>
    <w:rsid w:val="00B6305B"/>
    <w:rsid w:val="00B633B1"/>
    <w:rsid w:val="00B6461D"/>
    <w:rsid w:val="00B64D85"/>
    <w:rsid w:val="00B65857"/>
    <w:rsid w:val="00B6658A"/>
    <w:rsid w:val="00B670EC"/>
    <w:rsid w:val="00B67A00"/>
    <w:rsid w:val="00B703B6"/>
    <w:rsid w:val="00B70A8F"/>
    <w:rsid w:val="00B70B42"/>
    <w:rsid w:val="00B70F6B"/>
    <w:rsid w:val="00B72826"/>
    <w:rsid w:val="00B74777"/>
    <w:rsid w:val="00B74D41"/>
    <w:rsid w:val="00B751E8"/>
    <w:rsid w:val="00B757F3"/>
    <w:rsid w:val="00B75A03"/>
    <w:rsid w:val="00B75FDB"/>
    <w:rsid w:val="00B77629"/>
    <w:rsid w:val="00B77D9C"/>
    <w:rsid w:val="00B77E9B"/>
    <w:rsid w:val="00B81E24"/>
    <w:rsid w:val="00B82523"/>
    <w:rsid w:val="00B82554"/>
    <w:rsid w:val="00B83F3C"/>
    <w:rsid w:val="00B856E8"/>
    <w:rsid w:val="00B85904"/>
    <w:rsid w:val="00B86E28"/>
    <w:rsid w:val="00B871EC"/>
    <w:rsid w:val="00B87225"/>
    <w:rsid w:val="00B87726"/>
    <w:rsid w:val="00B90384"/>
    <w:rsid w:val="00B907AA"/>
    <w:rsid w:val="00B91B25"/>
    <w:rsid w:val="00B9231E"/>
    <w:rsid w:val="00B926CD"/>
    <w:rsid w:val="00B926ED"/>
    <w:rsid w:val="00B92CBF"/>
    <w:rsid w:val="00B931E7"/>
    <w:rsid w:val="00B95370"/>
    <w:rsid w:val="00BA000D"/>
    <w:rsid w:val="00BA0115"/>
    <w:rsid w:val="00BA0E00"/>
    <w:rsid w:val="00BA18DE"/>
    <w:rsid w:val="00BA1D58"/>
    <w:rsid w:val="00BA2858"/>
    <w:rsid w:val="00BA2921"/>
    <w:rsid w:val="00BA620D"/>
    <w:rsid w:val="00BA64F5"/>
    <w:rsid w:val="00BA661D"/>
    <w:rsid w:val="00BA6746"/>
    <w:rsid w:val="00BA74EE"/>
    <w:rsid w:val="00BA7FA0"/>
    <w:rsid w:val="00BB189E"/>
    <w:rsid w:val="00BB1D70"/>
    <w:rsid w:val="00BB20CA"/>
    <w:rsid w:val="00BB2B2D"/>
    <w:rsid w:val="00BB332A"/>
    <w:rsid w:val="00BB359E"/>
    <w:rsid w:val="00BB4F75"/>
    <w:rsid w:val="00BB569F"/>
    <w:rsid w:val="00BB649F"/>
    <w:rsid w:val="00BC0AAE"/>
    <w:rsid w:val="00BC0F1F"/>
    <w:rsid w:val="00BC13D9"/>
    <w:rsid w:val="00BC1E65"/>
    <w:rsid w:val="00BC3003"/>
    <w:rsid w:val="00BC4EE9"/>
    <w:rsid w:val="00BC5EF6"/>
    <w:rsid w:val="00BC6075"/>
    <w:rsid w:val="00BC6329"/>
    <w:rsid w:val="00BC7627"/>
    <w:rsid w:val="00BC7E39"/>
    <w:rsid w:val="00BC7EBF"/>
    <w:rsid w:val="00BD066F"/>
    <w:rsid w:val="00BD13D1"/>
    <w:rsid w:val="00BD15B9"/>
    <w:rsid w:val="00BD2007"/>
    <w:rsid w:val="00BD2F74"/>
    <w:rsid w:val="00BD4531"/>
    <w:rsid w:val="00BD6340"/>
    <w:rsid w:val="00BE2AB5"/>
    <w:rsid w:val="00BE39AE"/>
    <w:rsid w:val="00BE4843"/>
    <w:rsid w:val="00BE4DC7"/>
    <w:rsid w:val="00BE618D"/>
    <w:rsid w:val="00BE6D6E"/>
    <w:rsid w:val="00BE6DB0"/>
    <w:rsid w:val="00BE7D9D"/>
    <w:rsid w:val="00BE7EC2"/>
    <w:rsid w:val="00BF1382"/>
    <w:rsid w:val="00BF26DB"/>
    <w:rsid w:val="00BF2796"/>
    <w:rsid w:val="00BF2811"/>
    <w:rsid w:val="00BF2AA1"/>
    <w:rsid w:val="00BF3990"/>
    <w:rsid w:val="00BF4BC8"/>
    <w:rsid w:val="00BF5EF6"/>
    <w:rsid w:val="00BF7525"/>
    <w:rsid w:val="00C008C9"/>
    <w:rsid w:val="00C01DD8"/>
    <w:rsid w:val="00C01FFA"/>
    <w:rsid w:val="00C0233C"/>
    <w:rsid w:val="00C02971"/>
    <w:rsid w:val="00C0409E"/>
    <w:rsid w:val="00C05AE9"/>
    <w:rsid w:val="00C05BCF"/>
    <w:rsid w:val="00C05DDC"/>
    <w:rsid w:val="00C066F6"/>
    <w:rsid w:val="00C07DF1"/>
    <w:rsid w:val="00C109C2"/>
    <w:rsid w:val="00C10D19"/>
    <w:rsid w:val="00C11793"/>
    <w:rsid w:val="00C12444"/>
    <w:rsid w:val="00C1315E"/>
    <w:rsid w:val="00C13F18"/>
    <w:rsid w:val="00C1468E"/>
    <w:rsid w:val="00C14830"/>
    <w:rsid w:val="00C1538A"/>
    <w:rsid w:val="00C15B85"/>
    <w:rsid w:val="00C15E91"/>
    <w:rsid w:val="00C16C99"/>
    <w:rsid w:val="00C17BF0"/>
    <w:rsid w:val="00C200D6"/>
    <w:rsid w:val="00C201C2"/>
    <w:rsid w:val="00C20505"/>
    <w:rsid w:val="00C229F6"/>
    <w:rsid w:val="00C22E3B"/>
    <w:rsid w:val="00C22EB7"/>
    <w:rsid w:val="00C231C4"/>
    <w:rsid w:val="00C23E4D"/>
    <w:rsid w:val="00C242DE"/>
    <w:rsid w:val="00C26962"/>
    <w:rsid w:val="00C2782A"/>
    <w:rsid w:val="00C27BC2"/>
    <w:rsid w:val="00C27DA5"/>
    <w:rsid w:val="00C302F0"/>
    <w:rsid w:val="00C30AEC"/>
    <w:rsid w:val="00C30DF2"/>
    <w:rsid w:val="00C3123B"/>
    <w:rsid w:val="00C33CA1"/>
    <w:rsid w:val="00C352F7"/>
    <w:rsid w:val="00C35D8B"/>
    <w:rsid w:val="00C36C29"/>
    <w:rsid w:val="00C41E62"/>
    <w:rsid w:val="00C435F1"/>
    <w:rsid w:val="00C445C4"/>
    <w:rsid w:val="00C45BAD"/>
    <w:rsid w:val="00C45CC6"/>
    <w:rsid w:val="00C46C85"/>
    <w:rsid w:val="00C475D0"/>
    <w:rsid w:val="00C4770E"/>
    <w:rsid w:val="00C4774D"/>
    <w:rsid w:val="00C50082"/>
    <w:rsid w:val="00C508EF"/>
    <w:rsid w:val="00C50FEC"/>
    <w:rsid w:val="00C51D43"/>
    <w:rsid w:val="00C51F62"/>
    <w:rsid w:val="00C529B9"/>
    <w:rsid w:val="00C5458C"/>
    <w:rsid w:val="00C54FE9"/>
    <w:rsid w:val="00C5642A"/>
    <w:rsid w:val="00C601F1"/>
    <w:rsid w:val="00C61FAF"/>
    <w:rsid w:val="00C621D2"/>
    <w:rsid w:val="00C628C6"/>
    <w:rsid w:val="00C64933"/>
    <w:rsid w:val="00C66954"/>
    <w:rsid w:val="00C66F97"/>
    <w:rsid w:val="00C66FFF"/>
    <w:rsid w:val="00C6712E"/>
    <w:rsid w:val="00C6754B"/>
    <w:rsid w:val="00C7020D"/>
    <w:rsid w:val="00C71EF2"/>
    <w:rsid w:val="00C72323"/>
    <w:rsid w:val="00C725F2"/>
    <w:rsid w:val="00C73AD6"/>
    <w:rsid w:val="00C74C7E"/>
    <w:rsid w:val="00C74F41"/>
    <w:rsid w:val="00C7575C"/>
    <w:rsid w:val="00C76652"/>
    <w:rsid w:val="00C770DA"/>
    <w:rsid w:val="00C773B1"/>
    <w:rsid w:val="00C77ABC"/>
    <w:rsid w:val="00C80BB1"/>
    <w:rsid w:val="00C8125E"/>
    <w:rsid w:val="00C813D4"/>
    <w:rsid w:val="00C81BA9"/>
    <w:rsid w:val="00C82562"/>
    <w:rsid w:val="00C82C1D"/>
    <w:rsid w:val="00C83583"/>
    <w:rsid w:val="00C83770"/>
    <w:rsid w:val="00C83BBA"/>
    <w:rsid w:val="00C84D29"/>
    <w:rsid w:val="00C85416"/>
    <w:rsid w:val="00C856D0"/>
    <w:rsid w:val="00C8716E"/>
    <w:rsid w:val="00C872E1"/>
    <w:rsid w:val="00C900FF"/>
    <w:rsid w:val="00C90578"/>
    <w:rsid w:val="00C90C1E"/>
    <w:rsid w:val="00C9169E"/>
    <w:rsid w:val="00C91809"/>
    <w:rsid w:val="00C925EE"/>
    <w:rsid w:val="00C92F84"/>
    <w:rsid w:val="00C93F9C"/>
    <w:rsid w:val="00C94080"/>
    <w:rsid w:val="00C94EB9"/>
    <w:rsid w:val="00C95FD9"/>
    <w:rsid w:val="00C95FF1"/>
    <w:rsid w:val="00C976F8"/>
    <w:rsid w:val="00CA0681"/>
    <w:rsid w:val="00CA0ACD"/>
    <w:rsid w:val="00CA348C"/>
    <w:rsid w:val="00CA44C4"/>
    <w:rsid w:val="00CA5B23"/>
    <w:rsid w:val="00CA6FD9"/>
    <w:rsid w:val="00CA7EC8"/>
    <w:rsid w:val="00CA7F7B"/>
    <w:rsid w:val="00CB143D"/>
    <w:rsid w:val="00CB327E"/>
    <w:rsid w:val="00CB3A7F"/>
    <w:rsid w:val="00CB4EFD"/>
    <w:rsid w:val="00CB55A0"/>
    <w:rsid w:val="00CB6064"/>
    <w:rsid w:val="00CB63A5"/>
    <w:rsid w:val="00CB6605"/>
    <w:rsid w:val="00CB6B78"/>
    <w:rsid w:val="00CB7F0F"/>
    <w:rsid w:val="00CC0828"/>
    <w:rsid w:val="00CC1044"/>
    <w:rsid w:val="00CC10B6"/>
    <w:rsid w:val="00CC1CB7"/>
    <w:rsid w:val="00CC1F76"/>
    <w:rsid w:val="00CC316D"/>
    <w:rsid w:val="00CC323F"/>
    <w:rsid w:val="00CC3344"/>
    <w:rsid w:val="00CC3B59"/>
    <w:rsid w:val="00CC3FBF"/>
    <w:rsid w:val="00CC5631"/>
    <w:rsid w:val="00CC6AFB"/>
    <w:rsid w:val="00CC7D37"/>
    <w:rsid w:val="00CD24BF"/>
    <w:rsid w:val="00CD2EE7"/>
    <w:rsid w:val="00CD3DC7"/>
    <w:rsid w:val="00CD3FF8"/>
    <w:rsid w:val="00CD6C72"/>
    <w:rsid w:val="00CE0024"/>
    <w:rsid w:val="00CE2C9B"/>
    <w:rsid w:val="00CE341D"/>
    <w:rsid w:val="00CE3F72"/>
    <w:rsid w:val="00CE52E4"/>
    <w:rsid w:val="00CE5437"/>
    <w:rsid w:val="00CE56A6"/>
    <w:rsid w:val="00CE56F3"/>
    <w:rsid w:val="00CE6AF4"/>
    <w:rsid w:val="00CE7013"/>
    <w:rsid w:val="00CE79D5"/>
    <w:rsid w:val="00CE7B64"/>
    <w:rsid w:val="00CF162B"/>
    <w:rsid w:val="00CF1E76"/>
    <w:rsid w:val="00CF2F4F"/>
    <w:rsid w:val="00CF3386"/>
    <w:rsid w:val="00CF3FA4"/>
    <w:rsid w:val="00CF4628"/>
    <w:rsid w:val="00D0212A"/>
    <w:rsid w:val="00D02EFC"/>
    <w:rsid w:val="00D02F23"/>
    <w:rsid w:val="00D03F4B"/>
    <w:rsid w:val="00D0554F"/>
    <w:rsid w:val="00D05B38"/>
    <w:rsid w:val="00D05C5A"/>
    <w:rsid w:val="00D05D89"/>
    <w:rsid w:val="00D063D3"/>
    <w:rsid w:val="00D06C5E"/>
    <w:rsid w:val="00D0789F"/>
    <w:rsid w:val="00D1082D"/>
    <w:rsid w:val="00D1121E"/>
    <w:rsid w:val="00D11F36"/>
    <w:rsid w:val="00D1295E"/>
    <w:rsid w:val="00D1327F"/>
    <w:rsid w:val="00D1345A"/>
    <w:rsid w:val="00D14E2A"/>
    <w:rsid w:val="00D16DB4"/>
    <w:rsid w:val="00D20D55"/>
    <w:rsid w:val="00D212FB"/>
    <w:rsid w:val="00D2194F"/>
    <w:rsid w:val="00D21C72"/>
    <w:rsid w:val="00D2284F"/>
    <w:rsid w:val="00D22D63"/>
    <w:rsid w:val="00D22E55"/>
    <w:rsid w:val="00D23C0C"/>
    <w:rsid w:val="00D2463F"/>
    <w:rsid w:val="00D24E78"/>
    <w:rsid w:val="00D2511D"/>
    <w:rsid w:val="00D25744"/>
    <w:rsid w:val="00D25A3B"/>
    <w:rsid w:val="00D26C23"/>
    <w:rsid w:val="00D27051"/>
    <w:rsid w:val="00D276EF"/>
    <w:rsid w:val="00D31092"/>
    <w:rsid w:val="00D34089"/>
    <w:rsid w:val="00D373CC"/>
    <w:rsid w:val="00D37697"/>
    <w:rsid w:val="00D40AE7"/>
    <w:rsid w:val="00D4142F"/>
    <w:rsid w:val="00D42BB5"/>
    <w:rsid w:val="00D43AB6"/>
    <w:rsid w:val="00D462AE"/>
    <w:rsid w:val="00D47997"/>
    <w:rsid w:val="00D47D21"/>
    <w:rsid w:val="00D508E5"/>
    <w:rsid w:val="00D50B18"/>
    <w:rsid w:val="00D51287"/>
    <w:rsid w:val="00D51CF0"/>
    <w:rsid w:val="00D53439"/>
    <w:rsid w:val="00D53562"/>
    <w:rsid w:val="00D53B97"/>
    <w:rsid w:val="00D54004"/>
    <w:rsid w:val="00D54344"/>
    <w:rsid w:val="00D54A80"/>
    <w:rsid w:val="00D55980"/>
    <w:rsid w:val="00D56992"/>
    <w:rsid w:val="00D56C26"/>
    <w:rsid w:val="00D5765D"/>
    <w:rsid w:val="00D57B97"/>
    <w:rsid w:val="00D57F93"/>
    <w:rsid w:val="00D601A2"/>
    <w:rsid w:val="00D61286"/>
    <w:rsid w:val="00D617C9"/>
    <w:rsid w:val="00D62A87"/>
    <w:rsid w:val="00D62CD5"/>
    <w:rsid w:val="00D634EC"/>
    <w:rsid w:val="00D6353F"/>
    <w:rsid w:val="00D63A47"/>
    <w:rsid w:val="00D65494"/>
    <w:rsid w:val="00D65524"/>
    <w:rsid w:val="00D663A3"/>
    <w:rsid w:val="00D66E9D"/>
    <w:rsid w:val="00D674E7"/>
    <w:rsid w:val="00D678A2"/>
    <w:rsid w:val="00D71475"/>
    <w:rsid w:val="00D71AE9"/>
    <w:rsid w:val="00D7254D"/>
    <w:rsid w:val="00D7292A"/>
    <w:rsid w:val="00D7331D"/>
    <w:rsid w:val="00D7374A"/>
    <w:rsid w:val="00D73921"/>
    <w:rsid w:val="00D75351"/>
    <w:rsid w:val="00D772CE"/>
    <w:rsid w:val="00D772DE"/>
    <w:rsid w:val="00D843E2"/>
    <w:rsid w:val="00D85342"/>
    <w:rsid w:val="00D8542B"/>
    <w:rsid w:val="00D86159"/>
    <w:rsid w:val="00D86C42"/>
    <w:rsid w:val="00D904F0"/>
    <w:rsid w:val="00D93A3A"/>
    <w:rsid w:val="00D93F09"/>
    <w:rsid w:val="00D96196"/>
    <w:rsid w:val="00D97489"/>
    <w:rsid w:val="00DA20F7"/>
    <w:rsid w:val="00DA2AB4"/>
    <w:rsid w:val="00DA2D24"/>
    <w:rsid w:val="00DA3A40"/>
    <w:rsid w:val="00DA5F14"/>
    <w:rsid w:val="00DA726F"/>
    <w:rsid w:val="00DA7B46"/>
    <w:rsid w:val="00DB2EF7"/>
    <w:rsid w:val="00DB3127"/>
    <w:rsid w:val="00DB3BB7"/>
    <w:rsid w:val="00DB4BDD"/>
    <w:rsid w:val="00DB5673"/>
    <w:rsid w:val="00DB5C07"/>
    <w:rsid w:val="00DB5F06"/>
    <w:rsid w:val="00DC0AD5"/>
    <w:rsid w:val="00DC2093"/>
    <w:rsid w:val="00DC2A17"/>
    <w:rsid w:val="00DC3794"/>
    <w:rsid w:val="00DC4999"/>
    <w:rsid w:val="00DC5273"/>
    <w:rsid w:val="00DC638B"/>
    <w:rsid w:val="00DC6A03"/>
    <w:rsid w:val="00DC6D86"/>
    <w:rsid w:val="00DC72FE"/>
    <w:rsid w:val="00DD018E"/>
    <w:rsid w:val="00DD055C"/>
    <w:rsid w:val="00DD085F"/>
    <w:rsid w:val="00DD0C28"/>
    <w:rsid w:val="00DD1189"/>
    <w:rsid w:val="00DD1A95"/>
    <w:rsid w:val="00DD1BAE"/>
    <w:rsid w:val="00DD3020"/>
    <w:rsid w:val="00DD40BF"/>
    <w:rsid w:val="00DD47D7"/>
    <w:rsid w:val="00DD57D1"/>
    <w:rsid w:val="00DD5975"/>
    <w:rsid w:val="00DD612F"/>
    <w:rsid w:val="00DD6650"/>
    <w:rsid w:val="00DD6E99"/>
    <w:rsid w:val="00DD7899"/>
    <w:rsid w:val="00DD7B59"/>
    <w:rsid w:val="00DE0578"/>
    <w:rsid w:val="00DE09D5"/>
    <w:rsid w:val="00DE1556"/>
    <w:rsid w:val="00DE2635"/>
    <w:rsid w:val="00DE2A40"/>
    <w:rsid w:val="00DE3A2C"/>
    <w:rsid w:val="00DE3B1F"/>
    <w:rsid w:val="00DE3B52"/>
    <w:rsid w:val="00DE3D16"/>
    <w:rsid w:val="00DE4FAA"/>
    <w:rsid w:val="00DE531B"/>
    <w:rsid w:val="00DE5A0E"/>
    <w:rsid w:val="00DE799F"/>
    <w:rsid w:val="00DF08AD"/>
    <w:rsid w:val="00DF3AF3"/>
    <w:rsid w:val="00DF3DE3"/>
    <w:rsid w:val="00DF455C"/>
    <w:rsid w:val="00DF4EC7"/>
    <w:rsid w:val="00DF6428"/>
    <w:rsid w:val="00DF7272"/>
    <w:rsid w:val="00DF7E26"/>
    <w:rsid w:val="00E008BF"/>
    <w:rsid w:val="00E009E6"/>
    <w:rsid w:val="00E00DBF"/>
    <w:rsid w:val="00E0130C"/>
    <w:rsid w:val="00E03977"/>
    <w:rsid w:val="00E061D7"/>
    <w:rsid w:val="00E06211"/>
    <w:rsid w:val="00E06438"/>
    <w:rsid w:val="00E0735F"/>
    <w:rsid w:val="00E076DB"/>
    <w:rsid w:val="00E07A57"/>
    <w:rsid w:val="00E07BFB"/>
    <w:rsid w:val="00E1075A"/>
    <w:rsid w:val="00E11EFC"/>
    <w:rsid w:val="00E12A8E"/>
    <w:rsid w:val="00E133C0"/>
    <w:rsid w:val="00E1367C"/>
    <w:rsid w:val="00E13C02"/>
    <w:rsid w:val="00E14C16"/>
    <w:rsid w:val="00E16141"/>
    <w:rsid w:val="00E163C7"/>
    <w:rsid w:val="00E20B78"/>
    <w:rsid w:val="00E2112A"/>
    <w:rsid w:val="00E2129F"/>
    <w:rsid w:val="00E215DA"/>
    <w:rsid w:val="00E23B26"/>
    <w:rsid w:val="00E25C82"/>
    <w:rsid w:val="00E26182"/>
    <w:rsid w:val="00E26F9B"/>
    <w:rsid w:val="00E272D9"/>
    <w:rsid w:val="00E276CF"/>
    <w:rsid w:val="00E3228E"/>
    <w:rsid w:val="00E3293A"/>
    <w:rsid w:val="00E331EB"/>
    <w:rsid w:val="00E345AE"/>
    <w:rsid w:val="00E36882"/>
    <w:rsid w:val="00E401C5"/>
    <w:rsid w:val="00E420BC"/>
    <w:rsid w:val="00E42FBB"/>
    <w:rsid w:val="00E43972"/>
    <w:rsid w:val="00E4422A"/>
    <w:rsid w:val="00E458B7"/>
    <w:rsid w:val="00E464E7"/>
    <w:rsid w:val="00E46511"/>
    <w:rsid w:val="00E468A4"/>
    <w:rsid w:val="00E4691E"/>
    <w:rsid w:val="00E46E73"/>
    <w:rsid w:val="00E474F6"/>
    <w:rsid w:val="00E47F3A"/>
    <w:rsid w:val="00E50C5C"/>
    <w:rsid w:val="00E50FD3"/>
    <w:rsid w:val="00E512A2"/>
    <w:rsid w:val="00E53420"/>
    <w:rsid w:val="00E552AA"/>
    <w:rsid w:val="00E55AB9"/>
    <w:rsid w:val="00E55DC2"/>
    <w:rsid w:val="00E56121"/>
    <w:rsid w:val="00E56558"/>
    <w:rsid w:val="00E577D5"/>
    <w:rsid w:val="00E60C0C"/>
    <w:rsid w:val="00E62452"/>
    <w:rsid w:val="00E6346D"/>
    <w:rsid w:val="00E637F6"/>
    <w:rsid w:val="00E64880"/>
    <w:rsid w:val="00E6510B"/>
    <w:rsid w:val="00E65EDB"/>
    <w:rsid w:val="00E66F06"/>
    <w:rsid w:val="00E6793A"/>
    <w:rsid w:val="00E70FAC"/>
    <w:rsid w:val="00E72E7F"/>
    <w:rsid w:val="00E73502"/>
    <w:rsid w:val="00E7365C"/>
    <w:rsid w:val="00E737AA"/>
    <w:rsid w:val="00E758CB"/>
    <w:rsid w:val="00E76594"/>
    <w:rsid w:val="00E76DF4"/>
    <w:rsid w:val="00E77D71"/>
    <w:rsid w:val="00E803E1"/>
    <w:rsid w:val="00E80532"/>
    <w:rsid w:val="00E80FFC"/>
    <w:rsid w:val="00E813F5"/>
    <w:rsid w:val="00E81B02"/>
    <w:rsid w:val="00E81C46"/>
    <w:rsid w:val="00E81D9E"/>
    <w:rsid w:val="00E820E4"/>
    <w:rsid w:val="00E84264"/>
    <w:rsid w:val="00E84958"/>
    <w:rsid w:val="00E85708"/>
    <w:rsid w:val="00E86336"/>
    <w:rsid w:val="00E87EF4"/>
    <w:rsid w:val="00E90392"/>
    <w:rsid w:val="00E92E79"/>
    <w:rsid w:val="00E941F9"/>
    <w:rsid w:val="00E9463D"/>
    <w:rsid w:val="00E9475E"/>
    <w:rsid w:val="00E96B75"/>
    <w:rsid w:val="00E971F6"/>
    <w:rsid w:val="00EA1866"/>
    <w:rsid w:val="00EA2045"/>
    <w:rsid w:val="00EA232C"/>
    <w:rsid w:val="00EA2458"/>
    <w:rsid w:val="00EA256E"/>
    <w:rsid w:val="00EA467A"/>
    <w:rsid w:val="00EA6DA0"/>
    <w:rsid w:val="00EA7CAE"/>
    <w:rsid w:val="00EB0A0F"/>
    <w:rsid w:val="00EB0BBA"/>
    <w:rsid w:val="00EB20AF"/>
    <w:rsid w:val="00EB43CF"/>
    <w:rsid w:val="00EB4669"/>
    <w:rsid w:val="00EB4983"/>
    <w:rsid w:val="00EB67D6"/>
    <w:rsid w:val="00EB6906"/>
    <w:rsid w:val="00EB69E4"/>
    <w:rsid w:val="00EB6C95"/>
    <w:rsid w:val="00EB791C"/>
    <w:rsid w:val="00EC0601"/>
    <w:rsid w:val="00EC06A3"/>
    <w:rsid w:val="00EC100D"/>
    <w:rsid w:val="00EC5057"/>
    <w:rsid w:val="00EC6B64"/>
    <w:rsid w:val="00EC7721"/>
    <w:rsid w:val="00EC7762"/>
    <w:rsid w:val="00ED04FB"/>
    <w:rsid w:val="00ED3C2F"/>
    <w:rsid w:val="00ED4DC5"/>
    <w:rsid w:val="00ED5B7A"/>
    <w:rsid w:val="00ED5E01"/>
    <w:rsid w:val="00ED6959"/>
    <w:rsid w:val="00EE0A9A"/>
    <w:rsid w:val="00EE0C16"/>
    <w:rsid w:val="00EE1B64"/>
    <w:rsid w:val="00EE327B"/>
    <w:rsid w:val="00EE3F1C"/>
    <w:rsid w:val="00EE5D12"/>
    <w:rsid w:val="00EE65CC"/>
    <w:rsid w:val="00EE6806"/>
    <w:rsid w:val="00EE694F"/>
    <w:rsid w:val="00EF14BD"/>
    <w:rsid w:val="00EF16DA"/>
    <w:rsid w:val="00EF1FE0"/>
    <w:rsid w:val="00EF2026"/>
    <w:rsid w:val="00EF21D1"/>
    <w:rsid w:val="00EF378C"/>
    <w:rsid w:val="00EF3D0D"/>
    <w:rsid w:val="00EF49D2"/>
    <w:rsid w:val="00EF5593"/>
    <w:rsid w:val="00EF6DFC"/>
    <w:rsid w:val="00EF7B8A"/>
    <w:rsid w:val="00F00C17"/>
    <w:rsid w:val="00F02432"/>
    <w:rsid w:val="00F025D0"/>
    <w:rsid w:val="00F02793"/>
    <w:rsid w:val="00F02E70"/>
    <w:rsid w:val="00F02E71"/>
    <w:rsid w:val="00F04907"/>
    <w:rsid w:val="00F049FE"/>
    <w:rsid w:val="00F06185"/>
    <w:rsid w:val="00F0619E"/>
    <w:rsid w:val="00F06D67"/>
    <w:rsid w:val="00F06FD8"/>
    <w:rsid w:val="00F10049"/>
    <w:rsid w:val="00F118E8"/>
    <w:rsid w:val="00F125F0"/>
    <w:rsid w:val="00F1277B"/>
    <w:rsid w:val="00F14A38"/>
    <w:rsid w:val="00F2047B"/>
    <w:rsid w:val="00F20DF4"/>
    <w:rsid w:val="00F21134"/>
    <w:rsid w:val="00F23137"/>
    <w:rsid w:val="00F23272"/>
    <w:rsid w:val="00F233CD"/>
    <w:rsid w:val="00F23939"/>
    <w:rsid w:val="00F25D0E"/>
    <w:rsid w:val="00F267A8"/>
    <w:rsid w:val="00F31737"/>
    <w:rsid w:val="00F33158"/>
    <w:rsid w:val="00F332C4"/>
    <w:rsid w:val="00F334F4"/>
    <w:rsid w:val="00F33CAC"/>
    <w:rsid w:val="00F3534F"/>
    <w:rsid w:val="00F35351"/>
    <w:rsid w:val="00F353BC"/>
    <w:rsid w:val="00F359A8"/>
    <w:rsid w:val="00F364D7"/>
    <w:rsid w:val="00F36C0E"/>
    <w:rsid w:val="00F36C9F"/>
    <w:rsid w:val="00F3711D"/>
    <w:rsid w:val="00F371BD"/>
    <w:rsid w:val="00F41A9F"/>
    <w:rsid w:val="00F42C95"/>
    <w:rsid w:val="00F45428"/>
    <w:rsid w:val="00F45581"/>
    <w:rsid w:val="00F4641B"/>
    <w:rsid w:val="00F47332"/>
    <w:rsid w:val="00F47946"/>
    <w:rsid w:val="00F47EB9"/>
    <w:rsid w:val="00F50008"/>
    <w:rsid w:val="00F503BA"/>
    <w:rsid w:val="00F506B7"/>
    <w:rsid w:val="00F51F60"/>
    <w:rsid w:val="00F53532"/>
    <w:rsid w:val="00F5491C"/>
    <w:rsid w:val="00F54BBD"/>
    <w:rsid w:val="00F55B16"/>
    <w:rsid w:val="00F55FB0"/>
    <w:rsid w:val="00F5643F"/>
    <w:rsid w:val="00F566F9"/>
    <w:rsid w:val="00F608F4"/>
    <w:rsid w:val="00F60C61"/>
    <w:rsid w:val="00F6112C"/>
    <w:rsid w:val="00F6248D"/>
    <w:rsid w:val="00F6273B"/>
    <w:rsid w:val="00F629F5"/>
    <w:rsid w:val="00F62B11"/>
    <w:rsid w:val="00F62C98"/>
    <w:rsid w:val="00F62DE7"/>
    <w:rsid w:val="00F63A88"/>
    <w:rsid w:val="00F63AFE"/>
    <w:rsid w:val="00F642AE"/>
    <w:rsid w:val="00F64CC4"/>
    <w:rsid w:val="00F65122"/>
    <w:rsid w:val="00F65189"/>
    <w:rsid w:val="00F65DB2"/>
    <w:rsid w:val="00F6614E"/>
    <w:rsid w:val="00F6658B"/>
    <w:rsid w:val="00F70439"/>
    <w:rsid w:val="00F709D2"/>
    <w:rsid w:val="00F70F59"/>
    <w:rsid w:val="00F73F2D"/>
    <w:rsid w:val="00F73FB4"/>
    <w:rsid w:val="00F751CC"/>
    <w:rsid w:val="00F75E21"/>
    <w:rsid w:val="00F76AFD"/>
    <w:rsid w:val="00F76E54"/>
    <w:rsid w:val="00F7767A"/>
    <w:rsid w:val="00F80A02"/>
    <w:rsid w:val="00F81B86"/>
    <w:rsid w:val="00F82D74"/>
    <w:rsid w:val="00F8373D"/>
    <w:rsid w:val="00F84489"/>
    <w:rsid w:val="00F84BD0"/>
    <w:rsid w:val="00F84E92"/>
    <w:rsid w:val="00F903C3"/>
    <w:rsid w:val="00F9107E"/>
    <w:rsid w:val="00F9180F"/>
    <w:rsid w:val="00F92C74"/>
    <w:rsid w:val="00F940C4"/>
    <w:rsid w:val="00F94EE9"/>
    <w:rsid w:val="00F94F34"/>
    <w:rsid w:val="00F95D00"/>
    <w:rsid w:val="00F96385"/>
    <w:rsid w:val="00F96E36"/>
    <w:rsid w:val="00FA12C3"/>
    <w:rsid w:val="00FA12E8"/>
    <w:rsid w:val="00FA1341"/>
    <w:rsid w:val="00FA2942"/>
    <w:rsid w:val="00FA2C19"/>
    <w:rsid w:val="00FA3D60"/>
    <w:rsid w:val="00FA4E9F"/>
    <w:rsid w:val="00FA56F5"/>
    <w:rsid w:val="00FA5B24"/>
    <w:rsid w:val="00FA6B64"/>
    <w:rsid w:val="00FA6C6E"/>
    <w:rsid w:val="00FA6D75"/>
    <w:rsid w:val="00FA6E19"/>
    <w:rsid w:val="00FA6EA2"/>
    <w:rsid w:val="00FA738D"/>
    <w:rsid w:val="00FA79FE"/>
    <w:rsid w:val="00FB052B"/>
    <w:rsid w:val="00FB07E9"/>
    <w:rsid w:val="00FB12EA"/>
    <w:rsid w:val="00FB1A10"/>
    <w:rsid w:val="00FB2398"/>
    <w:rsid w:val="00FB25BE"/>
    <w:rsid w:val="00FB4A78"/>
    <w:rsid w:val="00FB4E8A"/>
    <w:rsid w:val="00FB551E"/>
    <w:rsid w:val="00FB6663"/>
    <w:rsid w:val="00FC437E"/>
    <w:rsid w:val="00FC50F3"/>
    <w:rsid w:val="00FC51A7"/>
    <w:rsid w:val="00FC68D9"/>
    <w:rsid w:val="00FC7042"/>
    <w:rsid w:val="00FD092A"/>
    <w:rsid w:val="00FD1BD1"/>
    <w:rsid w:val="00FD2BB5"/>
    <w:rsid w:val="00FD57B3"/>
    <w:rsid w:val="00FD5CC2"/>
    <w:rsid w:val="00FD6DDF"/>
    <w:rsid w:val="00FD7839"/>
    <w:rsid w:val="00FD7B4E"/>
    <w:rsid w:val="00FE0071"/>
    <w:rsid w:val="00FE2045"/>
    <w:rsid w:val="00FE27AF"/>
    <w:rsid w:val="00FE27D9"/>
    <w:rsid w:val="00FE2A99"/>
    <w:rsid w:val="00FE4EA5"/>
    <w:rsid w:val="00FE562F"/>
    <w:rsid w:val="00FE5901"/>
    <w:rsid w:val="00FE5CB5"/>
    <w:rsid w:val="00FE7170"/>
    <w:rsid w:val="00FE7741"/>
    <w:rsid w:val="00FE78D2"/>
    <w:rsid w:val="00FF1F08"/>
    <w:rsid w:val="00FF2595"/>
    <w:rsid w:val="00FF2EEB"/>
    <w:rsid w:val="00FF3728"/>
    <w:rsid w:val="00FF37F3"/>
    <w:rsid w:val="00FF4864"/>
    <w:rsid w:val="39EEFB6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49A75"/>
  <w14:defaultImageDpi w14:val="32767"/>
  <w15:chartTrackingRefBased/>
  <w15:docId w15:val="{3E452146-19E1-AA43-AD46-5BE56E33C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E341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05C5A"/>
    <w:pPr>
      <w:tabs>
        <w:tab w:val="center" w:pos="4680"/>
        <w:tab w:val="right" w:pos="9360"/>
      </w:tabs>
    </w:pPr>
  </w:style>
  <w:style w:type="character" w:customStyle="1" w:styleId="FooterChar">
    <w:name w:val="Footer Char"/>
    <w:basedOn w:val="DefaultParagraphFont"/>
    <w:link w:val="Footer"/>
    <w:uiPriority w:val="99"/>
    <w:rsid w:val="00D05C5A"/>
  </w:style>
  <w:style w:type="character" w:styleId="PageNumber">
    <w:name w:val="page number"/>
    <w:basedOn w:val="DefaultParagraphFont"/>
    <w:uiPriority w:val="99"/>
    <w:semiHidden/>
    <w:unhideWhenUsed/>
    <w:rsid w:val="00D05C5A"/>
  </w:style>
  <w:style w:type="paragraph" w:customStyle="1" w:styleId="EndNoteBibliographyTitle">
    <w:name w:val="EndNote Bibliography Title"/>
    <w:basedOn w:val="Normal"/>
    <w:link w:val="EndNoteBibliographyTitleChar"/>
    <w:rsid w:val="00D05C5A"/>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D05C5A"/>
    <w:rPr>
      <w:rFonts w:ascii="Calibri" w:hAnsi="Calibri" w:cs="Calibri"/>
    </w:rPr>
  </w:style>
  <w:style w:type="paragraph" w:customStyle="1" w:styleId="EndNoteBibliography">
    <w:name w:val="EndNote Bibliography"/>
    <w:basedOn w:val="Normal"/>
    <w:link w:val="EndNoteBibliographyChar"/>
    <w:rsid w:val="00D05C5A"/>
    <w:rPr>
      <w:rFonts w:ascii="Calibri" w:hAnsi="Calibri" w:cs="Calibri"/>
    </w:rPr>
  </w:style>
  <w:style w:type="character" w:customStyle="1" w:styleId="EndNoteBibliographyChar">
    <w:name w:val="EndNote Bibliography Char"/>
    <w:basedOn w:val="DefaultParagraphFont"/>
    <w:link w:val="EndNoteBibliography"/>
    <w:rsid w:val="00D05C5A"/>
    <w:rPr>
      <w:rFonts w:ascii="Calibri" w:hAnsi="Calibri" w:cs="Calibri"/>
    </w:rPr>
  </w:style>
  <w:style w:type="paragraph" w:styleId="FootnoteText">
    <w:name w:val="footnote text"/>
    <w:basedOn w:val="Normal"/>
    <w:link w:val="FootnoteTextChar"/>
    <w:uiPriority w:val="99"/>
    <w:semiHidden/>
    <w:unhideWhenUsed/>
    <w:rsid w:val="00F84489"/>
    <w:rPr>
      <w:sz w:val="20"/>
      <w:szCs w:val="20"/>
    </w:rPr>
  </w:style>
  <w:style w:type="character" w:customStyle="1" w:styleId="FootnoteTextChar">
    <w:name w:val="Footnote Text Char"/>
    <w:basedOn w:val="DefaultParagraphFont"/>
    <w:link w:val="FootnoteText"/>
    <w:uiPriority w:val="99"/>
    <w:semiHidden/>
    <w:rsid w:val="00F84489"/>
    <w:rPr>
      <w:sz w:val="20"/>
      <w:szCs w:val="20"/>
    </w:rPr>
  </w:style>
  <w:style w:type="character" w:styleId="FootnoteReference">
    <w:name w:val="footnote reference"/>
    <w:basedOn w:val="DefaultParagraphFont"/>
    <w:uiPriority w:val="99"/>
    <w:semiHidden/>
    <w:unhideWhenUsed/>
    <w:rsid w:val="00F84489"/>
    <w:rPr>
      <w:vertAlign w:val="superscript"/>
    </w:rPr>
  </w:style>
  <w:style w:type="character" w:customStyle="1" w:styleId="t">
    <w:name w:val="t"/>
    <w:basedOn w:val="DefaultParagraphFont"/>
    <w:rsid w:val="00C93F9C"/>
  </w:style>
  <w:style w:type="paragraph" w:styleId="BalloonText">
    <w:name w:val="Balloon Text"/>
    <w:basedOn w:val="Normal"/>
    <w:link w:val="BalloonTextChar"/>
    <w:uiPriority w:val="99"/>
    <w:semiHidden/>
    <w:unhideWhenUsed/>
    <w:rsid w:val="00AD600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D600A"/>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E2227"/>
    <w:rPr>
      <w:sz w:val="16"/>
      <w:szCs w:val="16"/>
    </w:rPr>
  </w:style>
  <w:style w:type="paragraph" w:styleId="CommentText">
    <w:name w:val="annotation text"/>
    <w:basedOn w:val="Normal"/>
    <w:link w:val="CommentTextChar"/>
    <w:uiPriority w:val="99"/>
    <w:semiHidden/>
    <w:unhideWhenUsed/>
    <w:rsid w:val="000E2227"/>
    <w:rPr>
      <w:sz w:val="20"/>
      <w:szCs w:val="20"/>
    </w:rPr>
  </w:style>
  <w:style w:type="character" w:customStyle="1" w:styleId="CommentTextChar">
    <w:name w:val="Comment Text Char"/>
    <w:basedOn w:val="DefaultParagraphFont"/>
    <w:link w:val="CommentText"/>
    <w:uiPriority w:val="99"/>
    <w:semiHidden/>
    <w:rsid w:val="000E2227"/>
    <w:rPr>
      <w:sz w:val="20"/>
      <w:szCs w:val="20"/>
    </w:rPr>
  </w:style>
  <w:style w:type="paragraph" w:styleId="CommentSubject">
    <w:name w:val="annotation subject"/>
    <w:basedOn w:val="CommentText"/>
    <w:next w:val="CommentText"/>
    <w:link w:val="CommentSubjectChar"/>
    <w:uiPriority w:val="99"/>
    <w:semiHidden/>
    <w:unhideWhenUsed/>
    <w:rsid w:val="000E2227"/>
    <w:rPr>
      <w:b/>
      <w:bCs/>
    </w:rPr>
  </w:style>
  <w:style w:type="character" w:customStyle="1" w:styleId="CommentSubjectChar">
    <w:name w:val="Comment Subject Char"/>
    <w:basedOn w:val="CommentTextChar"/>
    <w:link w:val="CommentSubject"/>
    <w:uiPriority w:val="99"/>
    <w:semiHidden/>
    <w:rsid w:val="000E2227"/>
    <w:rPr>
      <w:b/>
      <w:bCs/>
      <w:sz w:val="20"/>
      <w:szCs w:val="20"/>
    </w:rPr>
  </w:style>
  <w:style w:type="paragraph" w:styleId="NormalWeb">
    <w:name w:val="Normal (Web)"/>
    <w:basedOn w:val="Normal"/>
    <w:uiPriority w:val="99"/>
    <w:unhideWhenUsed/>
    <w:rsid w:val="00135545"/>
    <w:pPr>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C94080"/>
  </w:style>
  <w:style w:type="table" w:styleId="TableGrid">
    <w:name w:val="Table Grid"/>
    <w:basedOn w:val="TableNormal"/>
    <w:uiPriority w:val="39"/>
    <w:rsid w:val="00110D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72739"/>
    <w:rPr>
      <w:color w:val="808080"/>
    </w:rPr>
  </w:style>
  <w:style w:type="character" w:customStyle="1" w:styleId="apple-converted-space">
    <w:name w:val="apple-converted-space"/>
    <w:basedOn w:val="DefaultParagraphFont"/>
    <w:rsid w:val="00735735"/>
  </w:style>
  <w:style w:type="character" w:styleId="Hyperlink">
    <w:name w:val="Hyperlink"/>
    <w:basedOn w:val="DefaultParagraphFont"/>
    <w:uiPriority w:val="99"/>
    <w:unhideWhenUsed/>
    <w:rsid w:val="00F566F9"/>
    <w:rPr>
      <w:color w:val="0000FF"/>
      <w:u w:val="single"/>
    </w:rPr>
  </w:style>
  <w:style w:type="paragraph" w:styleId="NoSpacing">
    <w:name w:val="No Spacing"/>
    <w:uiPriority w:val="1"/>
    <w:qFormat/>
    <w:rsid w:val="00F566F9"/>
  </w:style>
  <w:style w:type="character" w:styleId="FollowedHyperlink">
    <w:name w:val="FollowedHyperlink"/>
    <w:basedOn w:val="DefaultParagraphFont"/>
    <w:uiPriority w:val="99"/>
    <w:semiHidden/>
    <w:unhideWhenUsed/>
    <w:rsid w:val="00F96E36"/>
    <w:rPr>
      <w:color w:val="954F72" w:themeColor="followedHyperlink"/>
      <w:u w:val="single"/>
    </w:rPr>
  </w:style>
  <w:style w:type="paragraph" w:styleId="EndnoteText">
    <w:name w:val="endnote text"/>
    <w:basedOn w:val="Normal"/>
    <w:link w:val="EndnoteTextChar"/>
    <w:uiPriority w:val="99"/>
    <w:semiHidden/>
    <w:unhideWhenUsed/>
    <w:rsid w:val="005B3CDB"/>
    <w:rPr>
      <w:sz w:val="20"/>
      <w:szCs w:val="20"/>
    </w:rPr>
  </w:style>
  <w:style w:type="character" w:customStyle="1" w:styleId="EndnoteTextChar">
    <w:name w:val="Endnote Text Char"/>
    <w:basedOn w:val="DefaultParagraphFont"/>
    <w:link w:val="EndnoteText"/>
    <w:uiPriority w:val="99"/>
    <w:semiHidden/>
    <w:rsid w:val="005B3CDB"/>
    <w:rPr>
      <w:sz w:val="20"/>
      <w:szCs w:val="20"/>
    </w:rPr>
  </w:style>
  <w:style w:type="character" w:styleId="EndnoteReference">
    <w:name w:val="endnote reference"/>
    <w:basedOn w:val="DefaultParagraphFont"/>
    <w:uiPriority w:val="99"/>
    <w:semiHidden/>
    <w:unhideWhenUsed/>
    <w:rsid w:val="005B3CDB"/>
    <w:rPr>
      <w:vertAlign w:val="superscript"/>
    </w:rPr>
  </w:style>
  <w:style w:type="paragraph" w:styleId="Header">
    <w:name w:val="header"/>
    <w:basedOn w:val="Normal"/>
    <w:link w:val="HeaderChar"/>
    <w:uiPriority w:val="99"/>
    <w:semiHidden/>
    <w:unhideWhenUsed/>
    <w:rsid w:val="008115B3"/>
    <w:pPr>
      <w:tabs>
        <w:tab w:val="center" w:pos="4680"/>
        <w:tab w:val="right" w:pos="9360"/>
      </w:tabs>
    </w:pPr>
  </w:style>
  <w:style w:type="character" w:customStyle="1" w:styleId="HeaderChar">
    <w:name w:val="Header Char"/>
    <w:basedOn w:val="DefaultParagraphFont"/>
    <w:link w:val="Header"/>
    <w:uiPriority w:val="99"/>
    <w:semiHidden/>
    <w:rsid w:val="008115B3"/>
  </w:style>
  <w:style w:type="character" w:styleId="UnresolvedMention">
    <w:name w:val="Unresolved Mention"/>
    <w:basedOn w:val="DefaultParagraphFont"/>
    <w:uiPriority w:val="99"/>
    <w:rsid w:val="00F02793"/>
    <w:rPr>
      <w:color w:val="605E5C"/>
      <w:shd w:val="clear" w:color="auto" w:fill="E1DFDD"/>
    </w:rPr>
  </w:style>
  <w:style w:type="character" w:styleId="Strong">
    <w:name w:val="Strong"/>
    <w:basedOn w:val="DefaultParagraphFont"/>
    <w:uiPriority w:val="22"/>
    <w:qFormat/>
    <w:rsid w:val="00DE05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89435">
      <w:bodyDiv w:val="1"/>
      <w:marLeft w:val="0"/>
      <w:marRight w:val="0"/>
      <w:marTop w:val="0"/>
      <w:marBottom w:val="0"/>
      <w:divBdr>
        <w:top w:val="none" w:sz="0" w:space="0" w:color="auto"/>
        <w:left w:val="none" w:sz="0" w:space="0" w:color="auto"/>
        <w:bottom w:val="none" w:sz="0" w:space="0" w:color="auto"/>
        <w:right w:val="none" w:sz="0" w:space="0" w:color="auto"/>
      </w:divBdr>
      <w:divsChild>
        <w:div w:id="1007488161">
          <w:marLeft w:val="0"/>
          <w:marRight w:val="0"/>
          <w:marTop w:val="0"/>
          <w:marBottom w:val="0"/>
          <w:divBdr>
            <w:top w:val="none" w:sz="0" w:space="0" w:color="auto"/>
            <w:left w:val="none" w:sz="0" w:space="0" w:color="auto"/>
            <w:bottom w:val="none" w:sz="0" w:space="0" w:color="auto"/>
            <w:right w:val="none" w:sz="0" w:space="0" w:color="auto"/>
          </w:divBdr>
          <w:divsChild>
            <w:div w:id="530340985">
              <w:marLeft w:val="0"/>
              <w:marRight w:val="0"/>
              <w:marTop w:val="0"/>
              <w:marBottom w:val="0"/>
              <w:divBdr>
                <w:top w:val="none" w:sz="0" w:space="0" w:color="auto"/>
                <w:left w:val="none" w:sz="0" w:space="0" w:color="auto"/>
                <w:bottom w:val="none" w:sz="0" w:space="0" w:color="auto"/>
                <w:right w:val="none" w:sz="0" w:space="0" w:color="auto"/>
              </w:divBdr>
              <w:divsChild>
                <w:div w:id="150624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53470">
      <w:bodyDiv w:val="1"/>
      <w:marLeft w:val="0"/>
      <w:marRight w:val="0"/>
      <w:marTop w:val="0"/>
      <w:marBottom w:val="0"/>
      <w:divBdr>
        <w:top w:val="none" w:sz="0" w:space="0" w:color="auto"/>
        <w:left w:val="none" w:sz="0" w:space="0" w:color="auto"/>
        <w:bottom w:val="none" w:sz="0" w:space="0" w:color="auto"/>
        <w:right w:val="none" w:sz="0" w:space="0" w:color="auto"/>
      </w:divBdr>
      <w:divsChild>
        <w:div w:id="1602495307">
          <w:marLeft w:val="0"/>
          <w:marRight w:val="0"/>
          <w:marTop w:val="0"/>
          <w:marBottom w:val="0"/>
          <w:divBdr>
            <w:top w:val="none" w:sz="0" w:space="0" w:color="auto"/>
            <w:left w:val="none" w:sz="0" w:space="0" w:color="auto"/>
            <w:bottom w:val="none" w:sz="0" w:space="0" w:color="auto"/>
            <w:right w:val="none" w:sz="0" w:space="0" w:color="auto"/>
          </w:divBdr>
          <w:divsChild>
            <w:div w:id="1347945608">
              <w:marLeft w:val="0"/>
              <w:marRight w:val="0"/>
              <w:marTop w:val="0"/>
              <w:marBottom w:val="0"/>
              <w:divBdr>
                <w:top w:val="none" w:sz="0" w:space="0" w:color="auto"/>
                <w:left w:val="none" w:sz="0" w:space="0" w:color="auto"/>
                <w:bottom w:val="none" w:sz="0" w:space="0" w:color="auto"/>
                <w:right w:val="none" w:sz="0" w:space="0" w:color="auto"/>
              </w:divBdr>
              <w:divsChild>
                <w:div w:id="776144638">
                  <w:marLeft w:val="0"/>
                  <w:marRight w:val="0"/>
                  <w:marTop w:val="0"/>
                  <w:marBottom w:val="0"/>
                  <w:divBdr>
                    <w:top w:val="none" w:sz="0" w:space="0" w:color="auto"/>
                    <w:left w:val="none" w:sz="0" w:space="0" w:color="auto"/>
                    <w:bottom w:val="none" w:sz="0" w:space="0" w:color="auto"/>
                    <w:right w:val="none" w:sz="0" w:space="0" w:color="auto"/>
                  </w:divBdr>
                  <w:divsChild>
                    <w:div w:id="106457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964859">
      <w:bodyDiv w:val="1"/>
      <w:marLeft w:val="0"/>
      <w:marRight w:val="0"/>
      <w:marTop w:val="0"/>
      <w:marBottom w:val="0"/>
      <w:divBdr>
        <w:top w:val="none" w:sz="0" w:space="0" w:color="auto"/>
        <w:left w:val="none" w:sz="0" w:space="0" w:color="auto"/>
        <w:bottom w:val="none" w:sz="0" w:space="0" w:color="auto"/>
        <w:right w:val="none" w:sz="0" w:space="0" w:color="auto"/>
      </w:divBdr>
      <w:divsChild>
        <w:div w:id="1553034495">
          <w:marLeft w:val="0"/>
          <w:marRight w:val="0"/>
          <w:marTop w:val="0"/>
          <w:marBottom w:val="0"/>
          <w:divBdr>
            <w:top w:val="none" w:sz="0" w:space="0" w:color="auto"/>
            <w:left w:val="none" w:sz="0" w:space="0" w:color="auto"/>
            <w:bottom w:val="none" w:sz="0" w:space="0" w:color="auto"/>
            <w:right w:val="none" w:sz="0" w:space="0" w:color="auto"/>
          </w:divBdr>
          <w:divsChild>
            <w:div w:id="1875538871">
              <w:marLeft w:val="0"/>
              <w:marRight w:val="0"/>
              <w:marTop w:val="0"/>
              <w:marBottom w:val="0"/>
              <w:divBdr>
                <w:top w:val="none" w:sz="0" w:space="0" w:color="auto"/>
                <w:left w:val="none" w:sz="0" w:space="0" w:color="auto"/>
                <w:bottom w:val="none" w:sz="0" w:space="0" w:color="auto"/>
                <w:right w:val="none" w:sz="0" w:space="0" w:color="auto"/>
              </w:divBdr>
              <w:divsChild>
                <w:div w:id="19806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667145">
      <w:bodyDiv w:val="1"/>
      <w:marLeft w:val="0"/>
      <w:marRight w:val="0"/>
      <w:marTop w:val="0"/>
      <w:marBottom w:val="0"/>
      <w:divBdr>
        <w:top w:val="none" w:sz="0" w:space="0" w:color="auto"/>
        <w:left w:val="none" w:sz="0" w:space="0" w:color="auto"/>
        <w:bottom w:val="none" w:sz="0" w:space="0" w:color="auto"/>
        <w:right w:val="none" w:sz="0" w:space="0" w:color="auto"/>
      </w:divBdr>
    </w:div>
    <w:div w:id="748700750">
      <w:bodyDiv w:val="1"/>
      <w:marLeft w:val="0"/>
      <w:marRight w:val="0"/>
      <w:marTop w:val="0"/>
      <w:marBottom w:val="0"/>
      <w:divBdr>
        <w:top w:val="none" w:sz="0" w:space="0" w:color="auto"/>
        <w:left w:val="none" w:sz="0" w:space="0" w:color="auto"/>
        <w:bottom w:val="none" w:sz="0" w:space="0" w:color="auto"/>
        <w:right w:val="none" w:sz="0" w:space="0" w:color="auto"/>
      </w:divBdr>
      <w:divsChild>
        <w:div w:id="1131632701">
          <w:marLeft w:val="0"/>
          <w:marRight w:val="0"/>
          <w:marTop w:val="0"/>
          <w:marBottom w:val="0"/>
          <w:divBdr>
            <w:top w:val="none" w:sz="0" w:space="0" w:color="auto"/>
            <w:left w:val="none" w:sz="0" w:space="0" w:color="auto"/>
            <w:bottom w:val="none" w:sz="0" w:space="0" w:color="auto"/>
            <w:right w:val="none" w:sz="0" w:space="0" w:color="auto"/>
          </w:divBdr>
          <w:divsChild>
            <w:div w:id="149369387">
              <w:marLeft w:val="0"/>
              <w:marRight w:val="0"/>
              <w:marTop w:val="0"/>
              <w:marBottom w:val="0"/>
              <w:divBdr>
                <w:top w:val="none" w:sz="0" w:space="0" w:color="auto"/>
                <w:left w:val="none" w:sz="0" w:space="0" w:color="auto"/>
                <w:bottom w:val="none" w:sz="0" w:space="0" w:color="auto"/>
                <w:right w:val="none" w:sz="0" w:space="0" w:color="auto"/>
              </w:divBdr>
              <w:divsChild>
                <w:div w:id="179964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91127">
      <w:bodyDiv w:val="1"/>
      <w:marLeft w:val="0"/>
      <w:marRight w:val="0"/>
      <w:marTop w:val="0"/>
      <w:marBottom w:val="0"/>
      <w:divBdr>
        <w:top w:val="none" w:sz="0" w:space="0" w:color="auto"/>
        <w:left w:val="none" w:sz="0" w:space="0" w:color="auto"/>
        <w:bottom w:val="none" w:sz="0" w:space="0" w:color="auto"/>
        <w:right w:val="none" w:sz="0" w:space="0" w:color="auto"/>
      </w:divBdr>
      <w:divsChild>
        <w:div w:id="2030645196">
          <w:marLeft w:val="0"/>
          <w:marRight w:val="0"/>
          <w:marTop w:val="180"/>
          <w:marBottom w:val="270"/>
          <w:divBdr>
            <w:top w:val="single" w:sz="6" w:space="0" w:color="E3E3E3"/>
            <w:left w:val="single" w:sz="6" w:space="0" w:color="E3E3E3"/>
            <w:bottom w:val="single" w:sz="6" w:space="0" w:color="E3E3E3"/>
            <w:right w:val="single" w:sz="6" w:space="0" w:color="E3E3E3"/>
          </w:divBdr>
          <w:divsChild>
            <w:div w:id="248806799">
              <w:marLeft w:val="0"/>
              <w:marRight w:val="0"/>
              <w:marTop w:val="0"/>
              <w:marBottom w:val="0"/>
              <w:divBdr>
                <w:top w:val="none" w:sz="0" w:space="0" w:color="auto"/>
                <w:left w:val="none" w:sz="0" w:space="0" w:color="auto"/>
                <w:bottom w:val="none" w:sz="0" w:space="0" w:color="auto"/>
                <w:right w:val="none" w:sz="0" w:space="0" w:color="auto"/>
              </w:divBdr>
              <w:divsChild>
                <w:div w:id="344357561">
                  <w:marLeft w:val="0"/>
                  <w:marRight w:val="0"/>
                  <w:marTop w:val="0"/>
                  <w:marBottom w:val="0"/>
                  <w:divBdr>
                    <w:top w:val="none" w:sz="0" w:space="0" w:color="auto"/>
                    <w:left w:val="none" w:sz="0" w:space="0" w:color="auto"/>
                    <w:bottom w:val="none" w:sz="0" w:space="0" w:color="auto"/>
                    <w:right w:val="none" w:sz="0" w:space="0" w:color="auto"/>
                  </w:divBdr>
                </w:div>
                <w:div w:id="90252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78016">
      <w:bodyDiv w:val="1"/>
      <w:marLeft w:val="0"/>
      <w:marRight w:val="0"/>
      <w:marTop w:val="0"/>
      <w:marBottom w:val="0"/>
      <w:divBdr>
        <w:top w:val="none" w:sz="0" w:space="0" w:color="auto"/>
        <w:left w:val="none" w:sz="0" w:space="0" w:color="auto"/>
        <w:bottom w:val="none" w:sz="0" w:space="0" w:color="auto"/>
        <w:right w:val="none" w:sz="0" w:space="0" w:color="auto"/>
      </w:divBdr>
      <w:divsChild>
        <w:div w:id="756562676">
          <w:marLeft w:val="0"/>
          <w:marRight w:val="0"/>
          <w:marTop w:val="180"/>
          <w:marBottom w:val="270"/>
          <w:divBdr>
            <w:top w:val="single" w:sz="6" w:space="0" w:color="E3E3E3"/>
            <w:left w:val="single" w:sz="6" w:space="0" w:color="E3E3E3"/>
            <w:bottom w:val="single" w:sz="6" w:space="0" w:color="E3E3E3"/>
            <w:right w:val="single" w:sz="6" w:space="0" w:color="E3E3E3"/>
          </w:divBdr>
          <w:divsChild>
            <w:div w:id="2124880085">
              <w:marLeft w:val="0"/>
              <w:marRight w:val="0"/>
              <w:marTop w:val="0"/>
              <w:marBottom w:val="0"/>
              <w:divBdr>
                <w:top w:val="none" w:sz="0" w:space="0" w:color="auto"/>
                <w:left w:val="none" w:sz="0" w:space="0" w:color="auto"/>
                <w:bottom w:val="none" w:sz="0" w:space="0" w:color="auto"/>
                <w:right w:val="none" w:sz="0" w:space="0" w:color="auto"/>
              </w:divBdr>
              <w:divsChild>
                <w:div w:id="1745179499">
                  <w:marLeft w:val="0"/>
                  <w:marRight w:val="0"/>
                  <w:marTop w:val="0"/>
                  <w:marBottom w:val="0"/>
                  <w:divBdr>
                    <w:top w:val="none" w:sz="0" w:space="0" w:color="auto"/>
                    <w:left w:val="none" w:sz="0" w:space="0" w:color="auto"/>
                    <w:bottom w:val="none" w:sz="0" w:space="0" w:color="auto"/>
                    <w:right w:val="none" w:sz="0" w:space="0" w:color="auto"/>
                  </w:divBdr>
                </w:div>
                <w:div w:id="12408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491297">
      <w:bodyDiv w:val="1"/>
      <w:marLeft w:val="0"/>
      <w:marRight w:val="0"/>
      <w:marTop w:val="0"/>
      <w:marBottom w:val="0"/>
      <w:divBdr>
        <w:top w:val="none" w:sz="0" w:space="0" w:color="auto"/>
        <w:left w:val="none" w:sz="0" w:space="0" w:color="auto"/>
        <w:bottom w:val="none" w:sz="0" w:space="0" w:color="auto"/>
        <w:right w:val="none" w:sz="0" w:space="0" w:color="auto"/>
      </w:divBdr>
      <w:divsChild>
        <w:div w:id="822544483">
          <w:marLeft w:val="0"/>
          <w:marRight w:val="0"/>
          <w:marTop w:val="0"/>
          <w:marBottom w:val="0"/>
          <w:divBdr>
            <w:top w:val="none" w:sz="0" w:space="0" w:color="auto"/>
            <w:left w:val="none" w:sz="0" w:space="0" w:color="auto"/>
            <w:bottom w:val="none" w:sz="0" w:space="0" w:color="auto"/>
            <w:right w:val="none" w:sz="0" w:space="0" w:color="auto"/>
          </w:divBdr>
          <w:divsChild>
            <w:div w:id="1551531301">
              <w:marLeft w:val="0"/>
              <w:marRight w:val="0"/>
              <w:marTop w:val="0"/>
              <w:marBottom w:val="0"/>
              <w:divBdr>
                <w:top w:val="none" w:sz="0" w:space="0" w:color="auto"/>
                <w:left w:val="none" w:sz="0" w:space="0" w:color="auto"/>
                <w:bottom w:val="none" w:sz="0" w:space="0" w:color="auto"/>
                <w:right w:val="none" w:sz="0" w:space="0" w:color="auto"/>
              </w:divBdr>
              <w:divsChild>
                <w:div w:id="1857228747">
                  <w:marLeft w:val="0"/>
                  <w:marRight w:val="0"/>
                  <w:marTop w:val="0"/>
                  <w:marBottom w:val="0"/>
                  <w:divBdr>
                    <w:top w:val="none" w:sz="0" w:space="0" w:color="auto"/>
                    <w:left w:val="none" w:sz="0" w:space="0" w:color="auto"/>
                    <w:bottom w:val="none" w:sz="0" w:space="0" w:color="auto"/>
                    <w:right w:val="none" w:sz="0" w:space="0" w:color="auto"/>
                  </w:divBdr>
                  <w:divsChild>
                    <w:div w:id="118255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85520">
      <w:bodyDiv w:val="1"/>
      <w:marLeft w:val="0"/>
      <w:marRight w:val="0"/>
      <w:marTop w:val="0"/>
      <w:marBottom w:val="0"/>
      <w:divBdr>
        <w:top w:val="none" w:sz="0" w:space="0" w:color="auto"/>
        <w:left w:val="none" w:sz="0" w:space="0" w:color="auto"/>
        <w:bottom w:val="none" w:sz="0" w:space="0" w:color="auto"/>
        <w:right w:val="none" w:sz="0" w:space="0" w:color="auto"/>
      </w:divBdr>
      <w:divsChild>
        <w:div w:id="1499464687">
          <w:marLeft w:val="0"/>
          <w:marRight w:val="0"/>
          <w:marTop w:val="0"/>
          <w:marBottom w:val="0"/>
          <w:divBdr>
            <w:top w:val="none" w:sz="0" w:space="0" w:color="auto"/>
            <w:left w:val="none" w:sz="0" w:space="0" w:color="auto"/>
            <w:bottom w:val="none" w:sz="0" w:space="0" w:color="auto"/>
            <w:right w:val="none" w:sz="0" w:space="0" w:color="auto"/>
          </w:divBdr>
          <w:divsChild>
            <w:div w:id="1174106316">
              <w:marLeft w:val="0"/>
              <w:marRight w:val="0"/>
              <w:marTop w:val="0"/>
              <w:marBottom w:val="0"/>
              <w:divBdr>
                <w:top w:val="none" w:sz="0" w:space="0" w:color="auto"/>
                <w:left w:val="none" w:sz="0" w:space="0" w:color="auto"/>
                <w:bottom w:val="none" w:sz="0" w:space="0" w:color="auto"/>
                <w:right w:val="none" w:sz="0" w:space="0" w:color="auto"/>
              </w:divBdr>
              <w:divsChild>
                <w:div w:id="907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120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tiff"/><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darwinproject.ac.uk/letter/DCP-LETT-2860.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F221C-22BC-6A49-A291-054B13A3D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5630</Words>
  <Characters>32096</Characters>
  <Application>Microsoft Office Word</Application>
  <DocSecurity>4</DocSecurity>
  <Lines>267</Lines>
  <Paragraphs>75</Paragraphs>
  <ScaleCrop>false</ScaleCrop>
  <Company/>
  <LinksUpToDate>false</LinksUpToDate>
  <CharactersWithSpaces>37651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 Lively</dc:creator>
  <cp:keywords/>
  <dc:description/>
  <cp:lastModifiedBy>Mazel, Adam</cp:lastModifiedBy>
  <cp:revision>2</cp:revision>
  <cp:lastPrinted>2023-06-01T10:18:00Z</cp:lastPrinted>
  <dcterms:created xsi:type="dcterms:W3CDTF">2023-06-01T14:09:00Z</dcterms:created>
  <dcterms:modified xsi:type="dcterms:W3CDTF">2023-06-01T14:09:00Z</dcterms:modified>
</cp:coreProperties>
</file>